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24" w:rsidRDefault="00E85424">
      <w:r>
        <w:t xml:space="preserve">Prix </w:t>
      </w:r>
      <w:proofErr w:type="spellStart"/>
      <w:r>
        <w:t>Aydalot</w:t>
      </w:r>
      <w:proofErr w:type="spellEnd"/>
      <w:r>
        <w:t xml:space="preserve"> : message pour les nouvelles brèves : </w:t>
      </w:r>
    </w:p>
    <w:p w:rsidR="00E85424" w:rsidRPr="00E85424" w:rsidRDefault="00E85424" w:rsidP="00E85424">
      <w:pPr>
        <w:spacing w:before="100" w:beforeAutospacing="1" w:after="100" w:afterAutospacing="1" w:line="340" w:lineRule="atLeast"/>
        <w:jc w:val="both"/>
      </w:pPr>
    </w:p>
    <w:p w:rsidR="00E85424" w:rsidRPr="00356060" w:rsidRDefault="00E85424" w:rsidP="00E85424">
      <w:pPr>
        <w:spacing w:before="100" w:beforeAutospacing="1" w:after="100" w:afterAutospacing="1" w:line="340" w:lineRule="atLeast"/>
        <w:jc w:val="both"/>
      </w:pPr>
      <w:r w:rsidRPr="00356060">
        <w:t>Chers collègues,</w:t>
      </w:r>
    </w:p>
    <w:p w:rsidR="00AD6BBB" w:rsidRDefault="00E85424" w:rsidP="00E85424">
      <w:pPr>
        <w:pStyle w:val="NormalWeb"/>
        <w:spacing w:line="340" w:lineRule="atLeast"/>
        <w:jc w:val="both"/>
        <w:rPr>
          <w:rFonts w:asciiTheme="minorHAnsi" w:hAnsiTheme="minorHAnsi"/>
          <w:sz w:val="22"/>
          <w:szCs w:val="22"/>
        </w:rPr>
      </w:pPr>
      <w:r w:rsidRPr="00356060">
        <w:rPr>
          <w:rFonts w:asciiTheme="minorHAnsi" w:hAnsiTheme="minorHAnsi"/>
          <w:sz w:val="22"/>
          <w:szCs w:val="22"/>
        </w:rPr>
        <w:t>J</w:t>
      </w:r>
      <w:r w:rsidR="00AD6BBB">
        <w:rPr>
          <w:rFonts w:asciiTheme="minorHAnsi" w:hAnsiTheme="minorHAnsi"/>
          <w:sz w:val="22"/>
          <w:szCs w:val="22"/>
        </w:rPr>
        <w:t xml:space="preserve">’ai le plaisir de vous informer de l’ouverture des candidatures pour le Prix </w:t>
      </w:r>
      <w:proofErr w:type="spellStart"/>
      <w:r w:rsidR="00AD6BBB">
        <w:rPr>
          <w:rFonts w:asciiTheme="minorHAnsi" w:hAnsiTheme="minorHAnsi"/>
          <w:sz w:val="22"/>
          <w:szCs w:val="22"/>
        </w:rPr>
        <w:t>Aydalot</w:t>
      </w:r>
      <w:proofErr w:type="spellEnd"/>
      <w:r w:rsidR="00AD6BBB">
        <w:rPr>
          <w:rFonts w:asciiTheme="minorHAnsi" w:hAnsiTheme="minorHAnsi"/>
          <w:sz w:val="22"/>
          <w:szCs w:val="22"/>
        </w:rPr>
        <w:t xml:space="preserve"> 201</w:t>
      </w:r>
      <w:r w:rsidR="00787B44">
        <w:rPr>
          <w:rFonts w:asciiTheme="minorHAnsi" w:hAnsiTheme="minorHAnsi"/>
          <w:sz w:val="22"/>
          <w:szCs w:val="22"/>
        </w:rPr>
        <w:t>9</w:t>
      </w:r>
      <w:r w:rsidR="00AD6BBB">
        <w:rPr>
          <w:rFonts w:asciiTheme="minorHAnsi" w:hAnsiTheme="minorHAnsi"/>
          <w:sz w:val="22"/>
          <w:szCs w:val="22"/>
        </w:rPr>
        <w:t>.</w:t>
      </w:r>
    </w:p>
    <w:p w:rsidR="00E85424" w:rsidRPr="00356060" w:rsidRDefault="00AD6BBB" w:rsidP="00E85424">
      <w:pPr>
        <w:pStyle w:val="NormalWeb"/>
        <w:spacing w:line="340" w:lineRule="atLeast"/>
        <w:jc w:val="both"/>
        <w:rPr>
          <w:rFonts w:asciiTheme="minorHAnsi" w:hAnsiTheme="minorHAnsi"/>
          <w:sz w:val="22"/>
          <w:szCs w:val="22"/>
        </w:rPr>
      </w:pPr>
      <w:r>
        <w:rPr>
          <w:rFonts w:asciiTheme="minorHAnsi" w:hAnsiTheme="minorHAnsi"/>
          <w:sz w:val="22"/>
          <w:szCs w:val="22"/>
        </w:rPr>
        <w:t xml:space="preserve">Les </w:t>
      </w:r>
      <w:r w:rsidR="00E85424" w:rsidRPr="00356060">
        <w:rPr>
          <w:rFonts w:asciiTheme="minorHAnsi" w:hAnsiTheme="minorHAnsi"/>
          <w:sz w:val="22"/>
          <w:szCs w:val="22"/>
        </w:rPr>
        <w:t xml:space="preserve">jeunes docteurs ont </w:t>
      </w:r>
      <w:r w:rsidR="00E85424" w:rsidRPr="00356060">
        <w:rPr>
          <w:rFonts w:asciiTheme="minorHAnsi" w:hAnsiTheme="minorHAnsi"/>
          <w:b/>
          <w:bCs/>
          <w:sz w:val="22"/>
          <w:szCs w:val="22"/>
        </w:rPr>
        <w:t>jusqu'au </w:t>
      </w:r>
      <w:r w:rsidR="00A63287">
        <w:rPr>
          <w:rFonts w:asciiTheme="minorHAnsi" w:hAnsiTheme="minorHAnsi"/>
          <w:b/>
          <w:bCs/>
          <w:sz w:val="22"/>
          <w:szCs w:val="22"/>
        </w:rPr>
        <w:t xml:space="preserve">vendredi </w:t>
      </w:r>
      <w:r w:rsidR="00787B44">
        <w:rPr>
          <w:rFonts w:asciiTheme="minorHAnsi" w:hAnsiTheme="minorHAnsi"/>
          <w:b/>
          <w:bCs/>
          <w:sz w:val="22"/>
          <w:szCs w:val="22"/>
        </w:rPr>
        <w:t>1er</w:t>
      </w:r>
      <w:r w:rsidR="00E85424" w:rsidRPr="00356060">
        <w:rPr>
          <w:rFonts w:asciiTheme="minorHAnsi" w:hAnsiTheme="minorHAnsi"/>
          <w:b/>
          <w:bCs/>
          <w:sz w:val="22"/>
          <w:szCs w:val="22"/>
        </w:rPr>
        <w:t xml:space="preserve"> </w:t>
      </w:r>
      <w:r w:rsidR="000D37C7">
        <w:rPr>
          <w:rFonts w:asciiTheme="minorHAnsi" w:hAnsiTheme="minorHAnsi"/>
          <w:b/>
          <w:bCs/>
          <w:sz w:val="22"/>
          <w:szCs w:val="22"/>
        </w:rPr>
        <w:t xml:space="preserve">février </w:t>
      </w:r>
      <w:r w:rsidR="00E85424" w:rsidRPr="00356060">
        <w:rPr>
          <w:rFonts w:asciiTheme="minorHAnsi" w:hAnsiTheme="minorHAnsi"/>
          <w:b/>
          <w:bCs/>
          <w:sz w:val="22"/>
          <w:szCs w:val="22"/>
        </w:rPr>
        <w:t>201</w:t>
      </w:r>
      <w:r w:rsidR="00787B44">
        <w:rPr>
          <w:rFonts w:asciiTheme="minorHAnsi" w:hAnsiTheme="minorHAnsi"/>
          <w:b/>
          <w:bCs/>
          <w:sz w:val="22"/>
          <w:szCs w:val="22"/>
        </w:rPr>
        <w:t>9</w:t>
      </w:r>
      <w:r w:rsidR="00E85424" w:rsidRPr="00356060">
        <w:rPr>
          <w:rFonts w:asciiTheme="minorHAnsi" w:hAnsiTheme="minorHAnsi"/>
          <w:b/>
          <w:bCs/>
          <w:sz w:val="22"/>
          <w:szCs w:val="22"/>
        </w:rPr>
        <w:t xml:space="preserve"> inclus pour candidater au Prix </w:t>
      </w:r>
      <w:proofErr w:type="spellStart"/>
      <w:r w:rsidR="00E85424" w:rsidRPr="00356060">
        <w:rPr>
          <w:rFonts w:asciiTheme="minorHAnsi" w:hAnsiTheme="minorHAnsi"/>
          <w:b/>
          <w:bCs/>
          <w:sz w:val="22"/>
          <w:szCs w:val="22"/>
        </w:rPr>
        <w:t>Aydalot</w:t>
      </w:r>
      <w:proofErr w:type="spellEnd"/>
      <w:r w:rsidR="00E85424" w:rsidRPr="00356060">
        <w:rPr>
          <w:rFonts w:asciiTheme="minorHAnsi" w:hAnsiTheme="minorHAnsi"/>
          <w:sz w:val="22"/>
          <w:szCs w:val="22"/>
        </w:rPr>
        <w:t xml:space="preserve"> : </w:t>
      </w:r>
      <w:hyperlink r:id="rId4" w:history="1">
        <w:r w:rsidR="00787B44" w:rsidRPr="00724A98">
          <w:rPr>
            <w:rStyle w:val="Lienhypertexte"/>
            <w:rFonts w:asciiTheme="minorHAnsi" w:hAnsiTheme="minorHAnsi"/>
            <w:sz w:val="22"/>
            <w:szCs w:val="22"/>
          </w:rPr>
          <w:t>http://www.asrdlf.org/inscription_aydalot_2019.php</w:t>
        </w:r>
      </w:hyperlink>
    </w:p>
    <w:p w:rsidR="00E85424" w:rsidRPr="00356060" w:rsidRDefault="00E85424" w:rsidP="00E85424">
      <w:pPr>
        <w:pStyle w:val="NormalWeb"/>
        <w:spacing w:line="340" w:lineRule="atLeast"/>
        <w:jc w:val="both"/>
        <w:rPr>
          <w:rFonts w:asciiTheme="minorHAnsi" w:hAnsiTheme="minorHAnsi"/>
          <w:sz w:val="22"/>
          <w:szCs w:val="22"/>
        </w:rPr>
      </w:pPr>
      <w:r w:rsidRPr="00356060">
        <w:rPr>
          <w:rFonts w:asciiTheme="minorHAnsi" w:hAnsiTheme="minorHAnsi"/>
          <w:sz w:val="22"/>
          <w:szCs w:val="22"/>
        </w:rPr>
        <w:t xml:space="preserve">En effet, comme chaque année, notre association (Association de la Science Régionale De Langue Française) décerne le prix Philippe </w:t>
      </w:r>
      <w:proofErr w:type="spellStart"/>
      <w:r w:rsidRPr="00356060">
        <w:rPr>
          <w:rFonts w:asciiTheme="minorHAnsi" w:hAnsiTheme="minorHAnsi"/>
          <w:sz w:val="22"/>
          <w:szCs w:val="22"/>
        </w:rPr>
        <w:t>Aydalot</w:t>
      </w:r>
      <w:proofErr w:type="spellEnd"/>
      <w:r w:rsidRPr="00356060">
        <w:rPr>
          <w:rFonts w:asciiTheme="minorHAnsi" w:hAnsiTheme="minorHAnsi"/>
          <w:sz w:val="22"/>
          <w:szCs w:val="22"/>
        </w:rPr>
        <w:t xml:space="preserve">, prix de la meilleure thèse francophone en Science Régionale. Le Prix Philippe AYDALOT récompense en effet le travail de jeunes chercheurs sur les champs de l'économie, de la géographie, de l'aménagement, de la sociologie, de l’analyse spatiale, de l’urbanisme, de la gestion... </w:t>
      </w:r>
    </w:p>
    <w:p w:rsidR="00E85424" w:rsidRPr="00356060" w:rsidRDefault="00E85424" w:rsidP="00E85424">
      <w:pPr>
        <w:pStyle w:val="NormalWeb"/>
        <w:spacing w:line="340" w:lineRule="atLeast"/>
        <w:jc w:val="both"/>
        <w:rPr>
          <w:rFonts w:asciiTheme="minorHAnsi" w:hAnsiTheme="minorHAnsi"/>
          <w:sz w:val="22"/>
          <w:szCs w:val="22"/>
        </w:rPr>
      </w:pPr>
      <w:r w:rsidRPr="00356060">
        <w:rPr>
          <w:rFonts w:asciiTheme="minorHAnsi" w:hAnsiTheme="minorHAnsi"/>
          <w:sz w:val="22"/>
          <w:szCs w:val="22"/>
        </w:rPr>
        <w:t>Voici donc les modalités de candidature et les conditions de sélection du lauréat.</w:t>
      </w:r>
    </w:p>
    <w:p w:rsidR="00E85424" w:rsidRPr="00356060" w:rsidRDefault="00E85424" w:rsidP="00E85424">
      <w:pPr>
        <w:pStyle w:val="NormalWeb"/>
        <w:spacing w:line="340" w:lineRule="atLeast"/>
        <w:jc w:val="both"/>
        <w:rPr>
          <w:rFonts w:asciiTheme="minorHAnsi" w:hAnsiTheme="minorHAnsi"/>
          <w:sz w:val="22"/>
          <w:szCs w:val="22"/>
        </w:rPr>
      </w:pPr>
      <w:r w:rsidRPr="00356060">
        <w:rPr>
          <w:rFonts w:asciiTheme="minorHAnsi" w:hAnsiTheme="minorHAnsi"/>
          <w:b/>
          <w:bCs/>
          <w:i/>
          <w:iCs/>
          <w:sz w:val="22"/>
          <w:szCs w:val="22"/>
        </w:rPr>
        <w:t>Candidater en 201</w:t>
      </w:r>
      <w:r w:rsidR="00787B44">
        <w:rPr>
          <w:rFonts w:asciiTheme="minorHAnsi" w:hAnsiTheme="minorHAnsi"/>
          <w:b/>
          <w:bCs/>
          <w:i/>
          <w:iCs/>
          <w:sz w:val="22"/>
          <w:szCs w:val="22"/>
        </w:rPr>
        <w:t>9</w:t>
      </w:r>
    </w:p>
    <w:p w:rsidR="00E85424" w:rsidRPr="00356060" w:rsidRDefault="00E85424" w:rsidP="00E85424">
      <w:pPr>
        <w:pStyle w:val="NormalWeb"/>
        <w:spacing w:line="340" w:lineRule="atLeast"/>
        <w:jc w:val="both"/>
        <w:rPr>
          <w:rFonts w:asciiTheme="minorHAnsi" w:hAnsiTheme="minorHAnsi"/>
          <w:sz w:val="22"/>
          <w:szCs w:val="22"/>
        </w:rPr>
      </w:pPr>
      <w:r w:rsidRPr="00356060">
        <w:rPr>
          <w:rFonts w:asciiTheme="minorHAnsi" w:hAnsiTheme="minorHAnsi"/>
          <w:sz w:val="22"/>
          <w:szCs w:val="22"/>
        </w:rPr>
        <w:t>La condition d’éligibilité pour être candidat, quelle que soit sa nationalité, est d’avoir soutenu sa thèse dans l’année 201</w:t>
      </w:r>
      <w:r w:rsidR="00787B44">
        <w:rPr>
          <w:rFonts w:asciiTheme="minorHAnsi" w:hAnsiTheme="minorHAnsi"/>
          <w:sz w:val="22"/>
          <w:szCs w:val="22"/>
        </w:rPr>
        <w:t>8</w:t>
      </w:r>
      <w:r w:rsidRPr="00356060">
        <w:rPr>
          <w:rFonts w:asciiTheme="minorHAnsi" w:hAnsiTheme="minorHAnsi"/>
          <w:sz w:val="22"/>
          <w:szCs w:val="22"/>
        </w:rPr>
        <w:t>. L’association mettra sur son site la thèse des candidats ayant autorisé leur diffusion aux adhérents de l’ASRDLF. Ainsi, tous les candidats pourront faire connaître leurs travaux à l’ensemble des adhérents de l’association.</w:t>
      </w: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Le dossier de candidature qui fera l’objet de deux expertises se compose des éléments suivants :</w:t>
      </w:r>
    </w:p>
    <w:p w:rsidR="00E85424" w:rsidRPr="00356060" w:rsidRDefault="00E85424" w:rsidP="00E85424">
      <w:pPr>
        <w:pStyle w:val="NormalWeb"/>
        <w:spacing w:before="0" w:beforeAutospacing="0" w:after="0" w:afterAutospacing="0"/>
        <w:ind w:left="284" w:firstLine="709"/>
        <w:jc w:val="both"/>
        <w:rPr>
          <w:rFonts w:asciiTheme="minorHAnsi" w:hAnsiTheme="minorHAnsi"/>
          <w:sz w:val="22"/>
          <w:szCs w:val="22"/>
        </w:rPr>
      </w:pPr>
      <w:r w:rsidRPr="00356060">
        <w:rPr>
          <w:rFonts w:asciiTheme="minorHAnsi" w:hAnsiTheme="minorHAnsi"/>
          <w:sz w:val="22"/>
          <w:szCs w:val="22"/>
        </w:rPr>
        <w:t>-         thèse,  pré-rapports de thèse et rapport de soutenance ;</w:t>
      </w:r>
    </w:p>
    <w:p w:rsidR="00E85424" w:rsidRPr="00356060" w:rsidRDefault="00E85424" w:rsidP="00E85424">
      <w:pPr>
        <w:pStyle w:val="NormalWeb"/>
        <w:spacing w:before="0" w:beforeAutospacing="0" w:after="0" w:afterAutospacing="0"/>
        <w:ind w:left="284" w:firstLine="709"/>
        <w:jc w:val="both"/>
        <w:rPr>
          <w:rFonts w:asciiTheme="minorHAnsi" w:hAnsiTheme="minorHAnsi"/>
          <w:sz w:val="22"/>
          <w:szCs w:val="22"/>
        </w:rPr>
      </w:pPr>
      <w:r w:rsidRPr="00356060">
        <w:rPr>
          <w:rFonts w:asciiTheme="minorHAnsi" w:hAnsiTheme="minorHAnsi"/>
          <w:sz w:val="22"/>
          <w:szCs w:val="22"/>
        </w:rPr>
        <w:t xml:space="preserve">-         fiche d’inscription (nom du fichier </w:t>
      </w:r>
      <w:proofErr w:type="spellStart"/>
      <w:r w:rsidRPr="00356060">
        <w:rPr>
          <w:rFonts w:asciiTheme="minorHAnsi" w:hAnsiTheme="minorHAnsi"/>
          <w:sz w:val="22"/>
          <w:szCs w:val="22"/>
        </w:rPr>
        <w:t>Aydalot</w:t>
      </w:r>
      <w:proofErr w:type="spellEnd"/>
      <w:r w:rsidRPr="00356060">
        <w:rPr>
          <w:rFonts w:asciiTheme="minorHAnsi" w:hAnsiTheme="minorHAnsi"/>
          <w:sz w:val="22"/>
          <w:szCs w:val="22"/>
        </w:rPr>
        <w:t xml:space="preserve"> 201</w:t>
      </w:r>
      <w:r w:rsidR="00787B44">
        <w:rPr>
          <w:rFonts w:asciiTheme="minorHAnsi" w:hAnsiTheme="minorHAnsi"/>
          <w:sz w:val="22"/>
          <w:szCs w:val="22"/>
        </w:rPr>
        <w:t>9</w:t>
      </w:r>
      <w:r w:rsidRPr="00356060">
        <w:rPr>
          <w:rFonts w:asciiTheme="minorHAnsi" w:hAnsiTheme="minorHAnsi"/>
          <w:sz w:val="22"/>
          <w:szCs w:val="22"/>
        </w:rPr>
        <w:t>_nom du candidat).</w:t>
      </w: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 xml:space="preserve">Tous les fichiers électroniques doivent </w:t>
      </w:r>
      <w:r w:rsidR="00AD6BBB">
        <w:rPr>
          <w:rFonts w:asciiTheme="minorHAnsi" w:hAnsiTheme="minorHAnsi"/>
          <w:sz w:val="22"/>
          <w:szCs w:val="22"/>
        </w:rPr>
        <w:t>porter la mention « </w:t>
      </w:r>
      <w:proofErr w:type="spellStart"/>
      <w:r w:rsidR="00AD6BBB">
        <w:rPr>
          <w:rFonts w:asciiTheme="minorHAnsi" w:hAnsiTheme="minorHAnsi"/>
          <w:sz w:val="22"/>
          <w:szCs w:val="22"/>
        </w:rPr>
        <w:t>Aydalot</w:t>
      </w:r>
      <w:proofErr w:type="spellEnd"/>
      <w:r w:rsidR="00AD6BBB">
        <w:rPr>
          <w:rFonts w:asciiTheme="minorHAnsi" w:hAnsiTheme="minorHAnsi"/>
          <w:sz w:val="22"/>
          <w:szCs w:val="22"/>
        </w:rPr>
        <w:t xml:space="preserve"> 201</w:t>
      </w:r>
      <w:r w:rsidR="00787B44">
        <w:rPr>
          <w:rFonts w:asciiTheme="minorHAnsi" w:hAnsiTheme="minorHAnsi"/>
          <w:sz w:val="22"/>
          <w:szCs w:val="22"/>
        </w:rPr>
        <w:t>9</w:t>
      </w:r>
      <w:r w:rsidRPr="00356060">
        <w:rPr>
          <w:rFonts w:asciiTheme="minorHAnsi" w:hAnsiTheme="minorHAnsi"/>
          <w:sz w:val="22"/>
          <w:szCs w:val="22"/>
        </w:rPr>
        <w:t xml:space="preserve"> Nom du ou de la candidat(e) fiche ou pré-rapports ou rapport de soutenance ». </w:t>
      </w:r>
    </w:p>
    <w:p w:rsidR="00E85424" w:rsidRPr="00356060" w:rsidRDefault="00E85424" w:rsidP="00E85424">
      <w:pPr>
        <w:pStyle w:val="NormalWeb"/>
        <w:spacing w:line="340" w:lineRule="atLeast"/>
        <w:jc w:val="both"/>
        <w:rPr>
          <w:rFonts w:asciiTheme="minorHAnsi" w:hAnsiTheme="minorHAnsi"/>
          <w:sz w:val="22"/>
          <w:szCs w:val="22"/>
        </w:rPr>
      </w:pPr>
      <w:r w:rsidRPr="00356060">
        <w:rPr>
          <w:rFonts w:asciiTheme="minorHAnsi" w:hAnsiTheme="minorHAnsi"/>
          <w:sz w:val="22"/>
          <w:szCs w:val="22"/>
        </w:rPr>
        <w:t>Ce dossier doit être adressé jusqu'au </w:t>
      </w:r>
      <w:r w:rsidR="00A63287">
        <w:rPr>
          <w:rFonts w:asciiTheme="minorHAnsi" w:hAnsiTheme="minorHAnsi"/>
          <w:b/>
          <w:bCs/>
          <w:sz w:val="22"/>
          <w:szCs w:val="22"/>
        </w:rPr>
        <w:t xml:space="preserve">vendredi </w:t>
      </w:r>
      <w:r w:rsidR="00787B44">
        <w:rPr>
          <w:rFonts w:asciiTheme="minorHAnsi" w:hAnsiTheme="minorHAnsi"/>
          <w:b/>
          <w:bCs/>
          <w:sz w:val="22"/>
          <w:szCs w:val="22"/>
        </w:rPr>
        <w:t>1er</w:t>
      </w:r>
      <w:r w:rsidR="00A63287">
        <w:rPr>
          <w:rFonts w:asciiTheme="minorHAnsi" w:hAnsiTheme="minorHAnsi"/>
          <w:b/>
          <w:bCs/>
          <w:sz w:val="22"/>
          <w:szCs w:val="22"/>
        </w:rPr>
        <w:t xml:space="preserve"> février</w:t>
      </w:r>
      <w:r w:rsidR="00AD6BBB">
        <w:rPr>
          <w:rFonts w:asciiTheme="minorHAnsi" w:hAnsiTheme="minorHAnsi"/>
          <w:b/>
          <w:bCs/>
          <w:sz w:val="22"/>
          <w:szCs w:val="22"/>
        </w:rPr>
        <w:t xml:space="preserve"> 201</w:t>
      </w:r>
      <w:r w:rsidR="00787B44">
        <w:rPr>
          <w:rFonts w:asciiTheme="minorHAnsi" w:hAnsiTheme="minorHAnsi"/>
          <w:b/>
          <w:bCs/>
          <w:sz w:val="22"/>
          <w:szCs w:val="22"/>
        </w:rPr>
        <w:t>9</w:t>
      </w:r>
      <w:r w:rsidRPr="00356060">
        <w:rPr>
          <w:rFonts w:asciiTheme="minorHAnsi" w:hAnsiTheme="minorHAnsi"/>
          <w:sz w:val="22"/>
          <w:szCs w:val="22"/>
        </w:rPr>
        <w:t xml:space="preserve"> inclus à Dominique Mignot, Président du Comité du Prix </w:t>
      </w:r>
      <w:proofErr w:type="spellStart"/>
      <w:r w:rsidRPr="00356060">
        <w:rPr>
          <w:rFonts w:asciiTheme="minorHAnsi" w:hAnsiTheme="minorHAnsi"/>
          <w:sz w:val="22"/>
          <w:szCs w:val="22"/>
        </w:rPr>
        <w:t>Aydalot</w:t>
      </w:r>
      <w:proofErr w:type="spellEnd"/>
      <w:r w:rsidRPr="00356060">
        <w:rPr>
          <w:rFonts w:asciiTheme="minorHAnsi" w:hAnsiTheme="minorHAnsi"/>
          <w:sz w:val="22"/>
          <w:szCs w:val="22"/>
        </w:rPr>
        <w:t xml:space="preserve"> </w:t>
      </w:r>
      <w:r w:rsidRPr="00356060">
        <w:rPr>
          <w:rFonts w:asciiTheme="minorHAnsi" w:hAnsiTheme="minorHAnsi"/>
          <w:b/>
          <w:bCs/>
          <w:sz w:val="22"/>
          <w:szCs w:val="22"/>
        </w:rPr>
        <w:t>par voie électronique</w:t>
      </w:r>
      <w:r w:rsidRPr="00356060">
        <w:rPr>
          <w:rFonts w:asciiTheme="minorHAnsi" w:hAnsiTheme="minorHAnsi"/>
          <w:sz w:val="22"/>
          <w:szCs w:val="22"/>
        </w:rPr>
        <w:t xml:space="preserve"> </w:t>
      </w:r>
      <w:r w:rsidRPr="00356060">
        <w:rPr>
          <w:rFonts w:asciiTheme="minorHAnsi" w:hAnsiTheme="minorHAnsi"/>
          <w:b/>
          <w:bCs/>
          <w:sz w:val="22"/>
          <w:szCs w:val="22"/>
        </w:rPr>
        <w:t xml:space="preserve">uniquement </w:t>
      </w:r>
      <w:r w:rsidRPr="00356060">
        <w:rPr>
          <w:rFonts w:asciiTheme="minorHAnsi" w:hAnsiTheme="minorHAnsi"/>
          <w:sz w:val="22"/>
          <w:szCs w:val="22"/>
        </w:rPr>
        <w:t xml:space="preserve">à </w:t>
      </w:r>
      <w:hyperlink r:id="rId5" w:history="1">
        <w:r w:rsidRPr="00356060">
          <w:rPr>
            <w:rStyle w:val="Lienhypertexte"/>
            <w:rFonts w:asciiTheme="minorHAnsi" w:hAnsiTheme="minorHAnsi"/>
            <w:sz w:val="22"/>
            <w:szCs w:val="22"/>
          </w:rPr>
          <w:t>dominique.mignot@ifsttar.fr</w:t>
        </w:r>
      </w:hyperlink>
      <w:r w:rsidRPr="00356060">
        <w:rPr>
          <w:rFonts w:asciiTheme="minorHAnsi" w:hAnsiTheme="minorHAnsi"/>
          <w:sz w:val="22"/>
          <w:szCs w:val="22"/>
        </w:rPr>
        <w:t xml:space="preserve">. Un exemplaire papier pourra être demandé ultérieurement. </w:t>
      </w:r>
    </w:p>
    <w:p w:rsidR="00E85424" w:rsidRPr="00356060" w:rsidRDefault="00E85424" w:rsidP="00E85424">
      <w:pPr>
        <w:pStyle w:val="NormalWeb"/>
        <w:spacing w:line="340" w:lineRule="atLeast"/>
        <w:jc w:val="both"/>
        <w:rPr>
          <w:rFonts w:asciiTheme="minorHAnsi" w:hAnsiTheme="minorHAnsi"/>
          <w:sz w:val="22"/>
          <w:szCs w:val="22"/>
        </w:rPr>
      </w:pPr>
      <w:r w:rsidRPr="00356060">
        <w:rPr>
          <w:rFonts w:asciiTheme="minorHAnsi" w:hAnsiTheme="minorHAnsi"/>
          <w:b/>
          <w:bCs/>
          <w:i/>
          <w:iCs/>
          <w:sz w:val="22"/>
          <w:szCs w:val="22"/>
        </w:rPr>
        <w:t>Attribution du Prix</w:t>
      </w: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 xml:space="preserve">Le comité du Prix </w:t>
      </w:r>
      <w:proofErr w:type="spellStart"/>
      <w:r w:rsidRPr="00356060">
        <w:rPr>
          <w:rFonts w:asciiTheme="minorHAnsi" w:hAnsiTheme="minorHAnsi"/>
          <w:sz w:val="22"/>
          <w:szCs w:val="22"/>
        </w:rPr>
        <w:t>Aydalot</w:t>
      </w:r>
      <w:proofErr w:type="spellEnd"/>
      <w:r w:rsidRPr="00356060">
        <w:rPr>
          <w:rFonts w:asciiTheme="minorHAnsi" w:hAnsiTheme="minorHAnsi"/>
          <w:sz w:val="22"/>
          <w:szCs w:val="22"/>
        </w:rPr>
        <w:t xml:space="preserve"> se réunira collégialement début mai et statuera sur le ou la lauréat (e) de cette édition 201</w:t>
      </w:r>
      <w:r w:rsidR="00787B44">
        <w:rPr>
          <w:rFonts w:asciiTheme="minorHAnsi" w:hAnsiTheme="minorHAnsi"/>
          <w:sz w:val="22"/>
          <w:szCs w:val="22"/>
        </w:rPr>
        <w:t>9</w:t>
      </w:r>
      <w:r w:rsidRPr="00356060">
        <w:rPr>
          <w:rFonts w:asciiTheme="minorHAnsi" w:hAnsiTheme="minorHAnsi"/>
          <w:sz w:val="22"/>
          <w:szCs w:val="22"/>
        </w:rPr>
        <w:t xml:space="preserve"> sur la base de deux rapports par candidature. </w:t>
      </w: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 </w:t>
      </w: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 xml:space="preserve">Le ou la lauréat(e) sera invité(e) à présenter ses travaux lors du colloque annuel de l’ASRDLF qui se tiendra du </w:t>
      </w:r>
      <w:r w:rsidR="00E3266A">
        <w:rPr>
          <w:rFonts w:asciiTheme="minorHAnsi" w:hAnsiTheme="minorHAnsi"/>
          <w:sz w:val="22"/>
          <w:szCs w:val="22"/>
        </w:rPr>
        <w:t>4</w:t>
      </w:r>
      <w:r w:rsidRPr="00356060">
        <w:rPr>
          <w:rFonts w:asciiTheme="minorHAnsi" w:hAnsiTheme="minorHAnsi"/>
          <w:sz w:val="22"/>
          <w:szCs w:val="22"/>
        </w:rPr>
        <w:t xml:space="preserve"> au </w:t>
      </w:r>
      <w:r w:rsidR="00E3266A">
        <w:rPr>
          <w:rFonts w:asciiTheme="minorHAnsi" w:hAnsiTheme="minorHAnsi"/>
          <w:sz w:val="22"/>
          <w:szCs w:val="22"/>
        </w:rPr>
        <w:t>6</w:t>
      </w:r>
      <w:bookmarkStart w:id="0" w:name="_GoBack"/>
      <w:bookmarkEnd w:id="0"/>
      <w:r w:rsidRPr="00356060">
        <w:rPr>
          <w:rFonts w:asciiTheme="minorHAnsi" w:hAnsiTheme="minorHAnsi"/>
          <w:sz w:val="22"/>
          <w:szCs w:val="22"/>
        </w:rPr>
        <w:t xml:space="preserve"> </w:t>
      </w:r>
      <w:r w:rsidRPr="000D37C7">
        <w:rPr>
          <w:rFonts w:asciiTheme="minorHAnsi" w:hAnsiTheme="minorHAnsi" w:cstheme="minorHAnsi"/>
          <w:sz w:val="22"/>
          <w:szCs w:val="22"/>
        </w:rPr>
        <w:t>juillet 201</w:t>
      </w:r>
      <w:r w:rsidR="00787B44" w:rsidRPr="000D37C7">
        <w:rPr>
          <w:rFonts w:asciiTheme="minorHAnsi" w:hAnsiTheme="minorHAnsi" w:cstheme="minorHAnsi"/>
          <w:sz w:val="22"/>
          <w:szCs w:val="22"/>
        </w:rPr>
        <w:t>9</w:t>
      </w:r>
      <w:r w:rsidRPr="000D37C7">
        <w:rPr>
          <w:rFonts w:asciiTheme="minorHAnsi" w:hAnsiTheme="minorHAnsi" w:cstheme="minorHAnsi"/>
          <w:sz w:val="22"/>
          <w:szCs w:val="22"/>
        </w:rPr>
        <w:t xml:space="preserve"> à </w:t>
      </w:r>
      <w:r w:rsidR="00787B44" w:rsidRPr="000D37C7">
        <w:rPr>
          <w:rFonts w:asciiTheme="minorHAnsi" w:hAnsiTheme="minorHAnsi" w:cstheme="minorHAnsi"/>
          <w:sz w:val="22"/>
          <w:szCs w:val="22"/>
        </w:rPr>
        <w:t>Iasi (Roumanie)</w:t>
      </w:r>
      <w:r w:rsidRPr="000D37C7">
        <w:rPr>
          <w:rFonts w:asciiTheme="minorHAnsi" w:hAnsiTheme="minorHAnsi" w:cstheme="minorHAnsi"/>
          <w:sz w:val="22"/>
          <w:szCs w:val="22"/>
        </w:rPr>
        <w:t>. Le</w:t>
      </w:r>
      <w:r w:rsidRPr="00356060">
        <w:rPr>
          <w:rFonts w:asciiTheme="minorHAnsi" w:hAnsiTheme="minorHAnsi"/>
          <w:sz w:val="22"/>
          <w:szCs w:val="22"/>
        </w:rPr>
        <w:t xml:space="preserve"> ou la lauréat(e), s’engage en candidatant à venir présenter ses recherches lors du colloque </w:t>
      </w:r>
      <w:r w:rsidR="00AB16E0">
        <w:rPr>
          <w:rFonts w:asciiTheme="minorHAnsi" w:hAnsiTheme="minorHAnsi"/>
          <w:sz w:val="22"/>
          <w:szCs w:val="22"/>
        </w:rPr>
        <w:t xml:space="preserve">et </w:t>
      </w:r>
      <w:r w:rsidR="00AB16E0" w:rsidRPr="00356060">
        <w:rPr>
          <w:rFonts w:asciiTheme="minorHAnsi" w:hAnsiTheme="minorHAnsi"/>
          <w:sz w:val="22"/>
          <w:szCs w:val="22"/>
        </w:rPr>
        <w:t>à soumettre un article à la Revue d’Economie Régionale et Urbaine dans l’année</w:t>
      </w:r>
      <w:r w:rsidR="00AB16E0">
        <w:rPr>
          <w:rFonts w:asciiTheme="minorHAnsi" w:hAnsiTheme="minorHAnsi"/>
          <w:sz w:val="22"/>
          <w:szCs w:val="22"/>
        </w:rPr>
        <w:t>,</w:t>
      </w:r>
      <w:r w:rsidR="00AB16E0" w:rsidRPr="00356060">
        <w:rPr>
          <w:rFonts w:asciiTheme="minorHAnsi" w:hAnsiTheme="minorHAnsi"/>
          <w:sz w:val="22"/>
          <w:szCs w:val="22"/>
        </w:rPr>
        <w:t xml:space="preserve"> </w:t>
      </w:r>
      <w:r w:rsidRPr="00356060">
        <w:rPr>
          <w:rFonts w:asciiTheme="minorHAnsi" w:hAnsiTheme="minorHAnsi"/>
          <w:sz w:val="22"/>
          <w:szCs w:val="22"/>
        </w:rPr>
        <w:t xml:space="preserve">sous peine de perdre le bénéfice du Prix. </w:t>
      </w:r>
    </w:p>
    <w:p w:rsidR="00E85424" w:rsidRPr="00356060" w:rsidRDefault="00E85424" w:rsidP="00E85424">
      <w:pPr>
        <w:pStyle w:val="NormalWeb"/>
        <w:spacing w:before="0" w:beforeAutospacing="0" w:after="0" w:afterAutospacing="0"/>
        <w:jc w:val="both"/>
        <w:rPr>
          <w:rFonts w:asciiTheme="minorHAnsi" w:hAnsiTheme="minorHAnsi"/>
          <w:sz w:val="22"/>
          <w:szCs w:val="22"/>
        </w:rPr>
      </w:pP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lastRenderedPageBreak/>
        <w:t>Vous trouverez en attaché la fiche de candidature à remplir et à joindre au dossier.</w:t>
      </w: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 </w:t>
      </w: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Cordiales salutations</w:t>
      </w:r>
    </w:p>
    <w:p w:rsidR="00E85424" w:rsidRPr="00356060" w:rsidRDefault="00E85424"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 </w:t>
      </w:r>
    </w:p>
    <w:p w:rsidR="00356060" w:rsidRPr="00356060" w:rsidRDefault="00356060" w:rsidP="00E85424">
      <w:pPr>
        <w:pStyle w:val="NormalWeb"/>
        <w:spacing w:before="0" w:beforeAutospacing="0" w:after="0" w:afterAutospacing="0"/>
        <w:jc w:val="both"/>
        <w:rPr>
          <w:rFonts w:asciiTheme="minorHAnsi" w:hAnsiTheme="minorHAnsi"/>
          <w:sz w:val="22"/>
          <w:szCs w:val="22"/>
        </w:rPr>
      </w:pPr>
      <w:r w:rsidRPr="00356060">
        <w:rPr>
          <w:rFonts w:asciiTheme="minorHAnsi" w:hAnsiTheme="minorHAnsi"/>
          <w:sz w:val="22"/>
          <w:szCs w:val="22"/>
        </w:rPr>
        <w:t>Dominique Mignot, Président</w:t>
      </w:r>
      <w:r w:rsidR="00E85424" w:rsidRPr="00356060">
        <w:rPr>
          <w:rFonts w:asciiTheme="minorHAnsi" w:hAnsiTheme="minorHAnsi"/>
          <w:sz w:val="22"/>
          <w:szCs w:val="22"/>
        </w:rPr>
        <w:t xml:space="preserve"> du </w:t>
      </w:r>
      <w:r w:rsidR="00267028">
        <w:rPr>
          <w:rFonts w:asciiTheme="minorHAnsi" w:hAnsiTheme="minorHAnsi"/>
          <w:sz w:val="22"/>
          <w:szCs w:val="22"/>
        </w:rPr>
        <w:t xml:space="preserve">jury du </w:t>
      </w:r>
      <w:r w:rsidR="00E85424" w:rsidRPr="00356060">
        <w:rPr>
          <w:rFonts w:asciiTheme="minorHAnsi" w:hAnsiTheme="minorHAnsi"/>
          <w:sz w:val="22"/>
          <w:szCs w:val="22"/>
        </w:rPr>
        <w:t xml:space="preserve">Prix </w:t>
      </w:r>
      <w:proofErr w:type="spellStart"/>
      <w:r w:rsidR="00E85424" w:rsidRPr="00356060">
        <w:rPr>
          <w:rFonts w:asciiTheme="minorHAnsi" w:hAnsiTheme="minorHAnsi"/>
          <w:sz w:val="22"/>
          <w:szCs w:val="22"/>
        </w:rPr>
        <w:t>Aydalot</w:t>
      </w:r>
      <w:proofErr w:type="spellEnd"/>
    </w:p>
    <w:p w:rsidR="00356060" w:rsidRPr="00356060" w:rsidRDefault="00356060" w:rsidP="00E85424">
      <w:pPr>
        <w:pStyle w:val="NormalWeb"/>
        <w:spacing w:before="0" w:beforeAutospacing="0" w:after="0" w:afterAutospacing="0"/>
        <w:jc w:val="both"/>
        <w:rPr>
          <w:rFonts w:asciiTheme="minorHAnsi" w:hAnsiTheme="minorHAnsi"/>
          <w:sz w:val="22"/>
          <w:szCs w:val="22"/>
        </w:rPr>
      </w:pPr>
    </w:p>
    <w:sectPr w:rsidR="00356060" w:rsidRPr="00356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24"/>
    <w:rsid w:val="00010DA1"/>
    <w:rsid w:val="000111E4"/>
    <w:rsid w:val="00011582"/>
    <w:rsid w:val="00011DC9"/>
    <w:rsid w:val="00014080"/>
    <w:rsid w:val="00014344"/>
    <w:rsid w:val="000201B6"/>
    <w:rsid w:val="000217A4"/>
    <w:rsid w:val="0002403E"/>
    <w:rsid w:val="00026FFC"/>
    <w:rsid w:val="0002712B"/>
    <w:rsid w:val="00031AD1"/>
    <w:rsid w:val="0004108E"/>
    <w:rsid w:val="00043956"/>
    <w:rsid w:val="00044851"/>
    <w:rsid w:val="00044AC3"/>
    <w:rsid w:val="000461F9"/>
    <w:rsid w:val="0004721E"/>
    <w:rsid w:val="00050074"/>
    <w:rsid w:val="000518B9"/>
    <w:rsid w:val="000535B4"/>
    <w:rsid w:val="000619DE"/>
    <w:rsid w:val="00061BBC"/>
    <w:rsid w:val="00067908"/>
    <w:rsid w:val="00070628"/>
    <w:rsid w:val="00070DAC"/>
    <w:rsid w:val="00073623"/>
    <w:rsid w:val="00073A18"/>
    <w:rsid w:val="00076B73"/>
    <w:rsid w:val="00082C57"/>
    <w:rsid w:val="00083B18"/>
    <w:rsid w:val="000865CC"/>
    <w:rsid w:val="00096F43"/>
    <w:rsid w:val="000A0B81"/>
    <w:rsid w:val="000A1C03"/>
    <w:rsid w:val="000A5FB1"/>
    <w:rsid w:val="000A61DC"/>
    <w:rsid w:val="000B1A05"/>
    <w:rsid w:val="000B4329"/>
    <w:rsid w:val="000B46A9"/>
    <w:rsid w:val="000C1336"/>
    <w:rsid w:val="000C26AB"/>
    <w:rsid w:val="000C3585"/>
    <w:rsid w:val="000C64C0"/>
    <w:rsid w:val="000D3282"/>
    <w:rsid w:val="000D37C7"/>
    <w:rsid w:val="000D3AE7"/>
    <w:rsid w:val="000D3C3A"/>
    <w:rsid w:val="000D4255"/>
    <w:rsid w:val="000E002D"/>
    <w:rsid w:val="000E09AB"/>
    <w:rsid w:val="000E41DA"/>
    <w:rsid w:val="000F0685"/>
    <w:rsid w:val="000F2182"/>
    <w:rsid w:val="000F2BBD"/>
    <w:rsid w:val="000F49C9"/>
    <w:rsid w:val="00100562"/>
    <w:rsid w:val="00101C4F"/>
    <w:rsid w:val="00101EE8"/>
    <w:rsid w:val="001043EA"/>
    <w:rsid w:val="00105EBC"/>
    <w:rsid w:val="001065B3"/>
    <w:rsid w:val="001131FA"/>
    <w:rsid w:val="001231D4"/>
    <w:rsid w:val="00123AA7"/>
    <w:rsid w:val="001264B3"/>
    <w:rsid w:val="00126E52"/>
    <w:rsid w:val="0013177A"/>
    <w:rsid w:val="0013185C"/>
    <w:rsid w:val="001328F1"/>
    <w:rsid w:val="001342A4"/>
    <w:rsid w:val="001349F1"/>
    <w:rsid w:val="0013601B"/>
    <w:rsid w:val="001406B3"/>
    <w:rsid w:val="001406F2"/>
    <w:rsid w:val="00140995"/>
    <w:rsid w:val="00141396"/>
    <w:rsid w:val="001421C0"/>
    <w:rsid w:val="00143C48"/>
    <w:rsid w:val="00143DE8"/>
    <w:rsid w:val="00144354"/>
    <w:rsid w:val="0014731C"/>
    <w:rsid w:val="001540CD"/>
    <w:rsid w:val="0015550D"/>
    <w:rsid w:val="0016414F"/>
    <w:rsid w:val="00164E96"/>
    <w:rsid w:val="00165376"/>
    <w:rsid w:val="001669F0"/>
    <w:rsid w:val="00167CFA"/>
    <w:rsid w:val="00171BD0"/>
    <w:rsid w:val="00174A84"/>
    <w:rsid w:val="00176348"/>
    <w:rsid w:val="00177D07"/>
    <w:rsid w:val="001823F1"/>
    <w:rsid w:val="00184A10"/>
    <w:rsid w:val="00192093"/>
    <w:rsid w:val="00192719"/>
    <w:rsid w:val="00194AA7"/>
    <w:rsid w:val="00197B68"/>
    <w:rsid w:val="001A1A0F"/>
    <w:rsid w:val="001A4AF1"/>
    <w:rsid w:val="001A5751"/>
    <w:rsid w:val="001A5AF6"/>
    <w:rsid w:val="001B3C74"/>
    <w:rsid w:val="001B3DF6"/>
    <w:rsid w:val="001B4193"/>
    <w:rsid w:val="001B543E"/>
    <w:rsid w:val="001C0E3D"/>
    <w:rsid w:val="001C2787"/>
    <w:rsid w:val="001C7B59"/>
    <w:rsid w:val="001D2050"/>
    <w:rsid w:val="001D2D2C"/>
    <w:rsid w:val="001D38CA"/>
    <w:rsid w:val="001D51D7"/>
    <w:rsid w:val="001D57C4"/>
    <w:rsid w:val="001D71E2"/>
    <w:rsid w:val="001E06D0"/>
    <w:rsid w:val="001E0731"/>
    <w:rsid w:val="001E242C"/>
    <w:rsid w:val="001E34E4"/>
    <w:rsid w:val="001E3D22"/>
    <w:rsid w:val="001E4D03"/>
    <w:rsid w:val="001F4E77"/>
    <w:rsid w:val="001F5B24"/>
    <w:rsid w:val="001F6A34"/>
    <w:rsid w:val="001F7CE7"/>
    <w:rsid w:val="002003BB"/>
    <w:rsid w:val="0020142D"/>
    <w:rsid w:val="00211803"/>
    <w:rsid w:val="00212BE7"/>
    <w:rsid w:val="00212E0A"/>
    <w:rsid w:val="00213AB4"/>
    <w:rsid w:val="002144B2"/>
    <w:rsid w:val="00215273"/>
    <w:rsid w:val="00221269"/>
    <w:rsid w:val="00222422"/>
    <w:rsid w:val="002227D6"/>
    <w:rsid w:val="00223517"/>
    <w:rsid w:val="00223D54"/>
    <w:rsid w:val="00223E72"/>
    <w:rsid w:val="00226784"/>
    <w:rsid w:val="00227D20"/>
    <w:rsid w:val="0023597C"/>
    <w:rsid w:val="00240A1A"/>
    <w:rsid w:val="00242B7B"/>
    <w:rsid w:val="002518B8"/>
    <w:rsid w:val="002532E1"/>
    <w:rsid w:val="00257ABF"/>
    <w:rsid w:val="00261A89"/>
    <w:rsid w:val="002623D7"/>
    <w:rsid w:val="0026310F"/>
    <w:rsid w:val="002661AE"/>
    <w:rsid w:val="00266DAA"/>
    <w:rsid w:val="00267028"/>
    <w:rsid w:val="00270D50"/>
    <w:rsid w:val="00275368"/>
    <w:rsid w:val="00275DF5"/>
    <w:rsid w:val="0027677B"/>
    <w:rsid w:val="00277419"/>
    <w:rsid w:val="00277D60"/>
    <w:rsid w:val="0028118B"/>
    <w:rsid w:val="00281E2D"/>
    <w:rsid w:val="002826BC"/>
    <w:rsid w:val="00286A46"/>
    <w:rsid w:val="00286CB0"/>
    <w:rsid w:val="002908BD"/>
    <w:rsid w:val="00292AF1"/>
    <w:rsid w:val="00292F69"/>
    <w:rsid w:val="00295075"/>
    <w:rsid w:val="002A5400"/>
    <w:rsid w:val="002A5BD6"/>
    <w:rsid w:val="002A7678"/>
    <w:rsid w:val="002B0A1F"/>
    <w:rsid w:val="002B0B14"/>
    <w:rsid w:val="002B5384"/>
    <w:rsid w:val="002B71DC"/>
    <w:rsid w:val="002C350F"/>
    <w:rsid w:val="002C75CB"/>
    <w:rsid w:val="002D33A5"/>
    <w:rsid w:val="002D723A"/>
    <w:rsid w:val="002E3442"/>
    <w:rsid w:val="002F06E5"/>
    <w:rsid w:val="002F1A63"/>
    <w:rsid w:val="002F28DA"/>
    <w:rsid w:val="002F70E6"/>
    <w:rsid w:val="00303601"/>
    <w:rsid w:val="00312D19"/>
    <w:rsid w:val="00314C05"/>
    <w:rsid w:val="00315778"/>
    <w:rsid w:val="00316938"/>
    <w:rsid w:val="00316E54"/>
    <w:rsid w:val="00320C4A"/>
    <w:rsid w:val="00327123"/>
    <w:rsid w:val="00331F14"/>
    <w:rsid w:val="00333B71"/>
    <w:rsid w:val="00335034"/>
    <w:rsid w:val="00337AD0"/>
    <w:rsid w:val="003468C0"/>
    <w:rsid w:val="00346CB9"/>
    <w:rsid w:val="00351CB4"/>
    <w:rsid w:val="00353215"/>
    <w:rsid w:val="00355E30"/>
    <w:rsid w:val="00356060"/>
    <w:rsid w:val="00356577"/>
    <w:rsid w:val="00363885"/>
    <w:rsid w:val="003648E7"/>
    <w:rsid w:val="00365E26"/>
    <w:rsid w:val="003663D7"/>
    <w:rsid w:val="00370457"/>
    <w:rsid w:val="00371527"/>
    <w:rsid w:val="00373D05"/>
    <w:rsid w:val="00374BD0"/>
    <w:rsid w:val="003765DC"/>
    <w:rsid w:val="0037678F"/>
    <w:rsid w:val="00381421"/>
    <w:rsid w:val="003817E2"/>
    <w:rsid w:val="00384730"/>
    <w:rsid w:val="00385370"/>
    <w:rsid w:val="0038662E"/>
    <w:rsid w:val="00387C52"/>
    <w:rsid w:val="00391D69"/>
    <w:rsid w:val="00393FB1"/>
    <w:rsid w:val="003950DB"/>
    <w:rsid w:val="003A40F3"/>
    <w:rsid w:val="003B162D"/>
    <w:rsid w:val="003B3EB3"/>
    <w:rsid w:val="003B6A5D"/>
    <w:rsid w:val="003B741D"/>
    <w:rsid w:val="003C2C62"/>
    <w:rsid w:val="003C5D68"/>
    <w:rsid w:val="003C7311"/>
    <w:rsid w:val="003C780E"/>
    <w:rsid w:val="003D0227"/>
    <w:rsid w:val="003D1F12"/>
    <w:rsid w:val="003D2B81"/>
    <w:rsid w:val="003D4140"/>
    <w:rsid w:val="003E0B93"/>
    <w:rsid w:val="003E2C8E"/>
    <w:rsid w:val="003E3C09"/>
    <w:rsid w:val="003F1E19"/>
    <w:rsid w:val="003F3347"/>
    <w:rsid w:val="004002F8"/>
    <w:rsid w:val="0040049F"/>
    <w:rsid w:val="00400E7F"/>
    <w:rsid w:val="004020DB"/>
    <w:rsid w:val="00405E8E"/>
    <w:rsid w:val="004064B3"/>
    <w:rsid w:val="00407133"/>
    <w:rsid w:val="00407F13"/>
    <w:rsid w:val="004110DB"/>
    <w:rsid w:val="0041169C"/>
    <w:rsid w:val="00413139"/>
    <w:rsid w:val="00414597"/>
    <w:rsid w:val="00416576"/>
    <w:rsid w:val="004211E3"/>
    <w:rsid w:val="0042225D"/>
    <w:rsid w:val="00424D90"/>
    <w:rsid w:val="00433FCB"/>
    <w:rsid w:val="0043439A"/>
    <w:rsid w:val="004359CB"/>
    <w:rsid w:val="00437535"/>
    <w:rsid w:val="0044012D"/>
    <w:rsid w:val="00441411"/>
    <w:rsid w:val="004424E5"/>
    <w:rsid w:val="00444E93"/>
    <w:rsid w:val="00445B05"/>
    <w:rsid w:val="00446309"/>
    <w:rsid w:val="00453CA6"/>
    <w:rsid w:val="00454F9A"/>
    <w:rsid w:val="00455CCF"/>
    <w:rsid w:val="00461ACC"/>
    <w:rsid w:val="004668F7"/>
    <w:rsid w:val="00471542"/>
    <w:rsid w:val="00475629"/>
    <w:rsid w:val="00475ECD"/>
    <w:rsid w:val="004803DF"/>
    <w:rsid w:val="004804EC"/>
    <w:rsid w:val="0048257E"/>
    <w:rsid w:val="004855FD"/>
    <w:rsid w:val="00486684"/>
    <w:rsid w:val="004934D4"/>
    <w:rsid w:val="004A1A73"/>
    <w:rsid w:val="004A3E12"/>
    <w:rsid w:val="004A5538"/>
    <w:rsid w:val="004A6B71"/>
    <w:rsid w:val="004B1A3F"/>
    <w:rsid w:val="004B1D58"/>
    <w:rsid w:val="004B2D37"/>
    <w:rsid w:val="004B4799"/>
    <w:rsid w:val="004B793C"/>
    <w:rsid w:val="004C20DB"/>
    <w:rsid w:val="004C2586"/>
    <w:rsid w:val="004C4825"/>
    <w:rsid w:val="004C5A4A"/>
    <w:rsid w:val="004C70DA"/>
    <w:rsid w:val="004D0D5C"/>
    <w:rsid w:val="004D32AF"/>
    <w:rsid w:val="004D3741"/>
    <w:rsid w:val="004D4D01"/>
    <w:rsid w:val="004D7CA0"/>
    <w:rsid w:val="004E059D"/>
    <w:rsid w:val="004E3B25"/>
    <w:rsid w:val="004F3CF3"/>
    <w:rsid w:val="004F50CF"/>
    <w:rsid w:val="004F69C0"/>
    <w:rsid w:val="004F7D23"/>
    <w:rsid w:val="0050088A"/>
    <w:rsid w:val="005063BC"/>
    <w:rsid w:val="00507714"/>
    <w:rsid w:val="00510E39"/>
    <w:rsid w:val="00511080"/>
    <w:rsid w:val="00511C11"/>
    <w:rsid w:val="005123F6"/>
    <w:rsid w:val="00512C96"/>
    <w:rsid w:val="00515899"/>
    <w:rsid w:val="00521B6A"/>
    <w:rsid w:val="005222A8"/>
    <w:rsid w:val="00523706"/>
    <w:rsid w:val="00531297"/>
    <w:rsid w:val="005317A5"/>
    <w:rsid w:val="00535BBE"/>
    <w:rsid w:val="00536D10"/>
    <w:rsid w:val="00541E74"/>
    <w:rsid w:val="00541ECC"/>
    <w:rsid w:val="005437E9"/>
    <w:rsid w:val="00543CEE"/>
    <w:rsid w:val="00544277"/>
    <w:rsid w:val="005468F5"/>
    <w:rsid w:val="00546C23"/>
    <w:rsid w:val="0055230D"/>
    <w:rsid w:val="0055244C"/>
    <w:rsid w:val="00555CCB"/>
    <w:rsid w:val="00555FE0"/>
    <w:rsid w:val="005568AE"/>
    <w:rsid w:val="00556BC4"/>
    <w:rsid w:val="005639DD"/>
    <w:rsid w:val="00567B90"/>
    <w:rsid w:val="00573C3D"/>
    <w:rsid w:val="005754BB"/>
    <w:rsid w:val="00576910"/>
    <w:rsid w:val="00577130"/>
    <w:rsid w:val="00577E41"/>
    <w:rsid w:val="00581E9E"/>
    <w:rsid w:val="0058297E"/>
    <w:rsid w:val="00585C29"/>
    <w:rsid w:val="005919E4"/>
    <w:rsid w:val="00592CF5"/>
    <w:rsid w:val="00592EBF"/>
    <w:rsid w:val="00593F6A"/>
    <w:rsid w:val="005A4366"/>
    <w:rsid w:val="005A6B0B"/>
    <w:rsid w:val="005B13E1"/>
    <w:rsid w:val="005C2F37"/>
    <w:rsid w:val="005C5947"/>
    <w:rsid w:val="005C6B06"/>
    <w:rsid w:val="005D027D"/>
    <w:rsid w:val="005D042D"/>
    <w:rsid w:val="005D36E2"/>
    <w:rsid w:val="005D3CD9"/>
    <w:rsid w:val="005D5FBD"/>
    <w:rsid w:val="005E1C52"/>
    <w:rsid w:val="005E3F04"/>
    <w:rsid w:val="005E77FF"/>
    <w:rsid w:val="005F06E6"/>
    <w:rsid w:val="005F2C40"/>
    <w:rsid w:val="005F37A5"/>
    <w:rsid w:val="005F5356"/>
    <w:rsid w:val="005F664B"/>
    <w:rsid w:val="005F6F7C"/>
    <w:rsid w:val="005F77FE"/>
    <w:rsid w:val="00602CE5"/>
    <w:rsid w:val="006056BA"/>
    <w:rsid w:val="00612320"/>
    <w:rsid w:val="006136AC"/>
    <w:rsid w:val="00617474"/>
    <w:rsid w:val="00631372"/>
    <w:rsid w:val="006349B7"/>
    <w:rsid w:val="00635D62"/>
    <w:rsid w:val="00637027"/>
    <w:rsid w:val="006373CE"/>
    <w:rsid w:val="00645C7C"/>
    <w:rsid w:val="006464D2"/>
    <w:rsid w:val="00646700"/>
    <w:rsid w:val="00646724"/>
    <w:rsid w:val="00650C22"/>
    <w:rsid w:val="00653934"/>
    <w:rsid w:val="00662CED"/>
    <w:rsid w:val="0066397B"/>
    <w:rsid w:val="00664C88"/>
    <w:rsid w:val="00667626"/>
    <w:rsid w:val="00667777"/>
    <w:rsid w:val="00670098"/>
    <w:rsid w:val="0067494A"/>
    <w:rsid w:val="006757C3"/>
    <w:rsid w:val="0067680B"/>
    <w:rsid w:val="00684AA0"/>
    <w:rsid w:val="006856E7"/>
    <w:rsid w:val="0069054A"/>
    <w:rsid w:val="0069498B"/>
    <w:rsid w:val="00695679"/>
    <w:rsid w:val="006975AD"/>
    <w:rsid w:val="00697FE4"/>
    <w:rsid w:val="006A43F2"/>
    <w:rsid w:val="006A6076"/>
    <w:rsid w:val="006A7C6D"/>
    <w:rsid w:val="006B23C6"/>
    <w:rsid w:val="006B5E4D"/>
    <w:rsid w:val="006B7B2E"/>
    <w:rsid w:val="006C034C"/>
    <w:rsid w:val="006C235A"/>
    <w:rsid w:val="006C317D"/>
    <w:rsid w:val="006C493F"/>
    <w:rsid w:val="006C591C"/>
    <w:rsid w:val="006D3BA6"/>
    <w:rsid w:val="006D4363"/>
    <w:rsid w:val="006D7748"/>
    <w:rsid w:val="006D7D2E"/>
    <w:rsid w:val="006E277C"/>
    <w:rsid w:val="006E41A7"/>
    <w:rsid w:val="006E76F3"/>
    <w:rsid w:val="006F1446"/>
    <w:rsid w:val="006F19BC"/>
    <w:rsid w:val="006F27E4"/>
    <w:rsid w:val="006F2A22"/>
    <w:rsid w:val="00701D24"/>
    <w:rsid w:val="00703D67"/>
    <w:rsid w:val="00712906"/>
    <w:rsid w:val="00717902"/>
    <w:rsid w:val="00722F62"/>
    <w:rsid w:val="00723884"/>
    <w:rsid w:val="00730101"/>
    <w:rsid w:val="007321A6"/>
    <w:rsid w:val="0073495D"/>
    <w:rsid w:val="007357BD"/>
    <w:rsid w:val="00737A41"/>
    <w:rsid w:val="0074510B"/>
    <w:rsid w:val="00747148"/>
    <w:rsid w:val="007476B0"/>
    <w:rsid w:val="00750E0B"/>
    <w:rsid w:val="0075162F"/>
    <w:rsid w:val="00756331"/>
    <w:rsid w:val="007577E7"/>
    <w:rsid w:val="0077398B"/>
    <w:rsid w:val="00780534"/>
    <w:rsid w:val="00781112"/>
    <w:rsid w:val="00784A8F"/>
    <w:rsid w:val="00785BE5"/>
    <w:rsid w:val="00787B44"/>
    <w:rsid w:val="00790A96"/>
    <w:rsid w:val="0079416D"/>
    <w:rsid w:val="007943D5"/>
    <w:rsid w:val="00796187"/>
    <w:rsid w:val="00797831"/>
    <w:rsid w:val="007A4947"/>
    <w:rsid w:val="007A4EF7"/>
    <w:rsid w:val="007A5532"/>
    <w:rsid w:val="007B71E1"/>
    <w:rsid w:val="007C1572"/>
    <w:rsid w:val="007C1D7E"/>
    <w:rsid w:val="007C21E3"/>
    <w:rsid w:val="007C7774"/>
    <w:rsid w:val="007C7888"/>
    <w:rsid w:val="007C7B08"/>
    <w:rsid w:val="007D2BBD"/>
    <w:rsid w:val="007D3C34"/>
    <w:rsid w:val="007E100F"/>
    <w:rsid w:val="007E3306"/>
    <w:rsid w:val="007E376C"/>
    <w:rsid w:val="007E4B9B"/>
    <w:rsid w:val="007E5B18"/>
    <w:rsid w:val="007E7FDE"/>
    <w:rsid w:val="007F3AFE"/>
    <w:rsid w:val="007F4221"/>
    <w:rsid w:val="00804ECF"/>
    <w:rsid w:val="00806F68"/>
    <w:rsid w:val="00807CDD"/>
    <w:rsid w:val="00811E01"/>
    <w:rsid w:val="0081228F"/>
    <w:rsid w:val="0081267F"/>
    <w:rsid w:val="00813092"/>
    <w:rsid w:val="00813B06"/>
    <w:rsid w:val="008169DF"/>
    <w:rsid w:val="00825EAF"/>
    <w:rsid w:val="0083010A"/>
    <w:rsid w:val="008324EC"/>
    <w:rsid w:val="00834C2F"/>
    <w:rsid w:val="008522BE"/>
    <w:rsid w:val="0085311B"/>
    <w:rsid w:val="008541D0"/>
    <w:rsid w:val="0085591C"/>
    <w:rsid w:val="0085675A"/>
    <w:rsid w:val="0086140B"/>
    <w:rsid w:val="00866900"/>
    <w:rsid w:val="00871E9B"/>
    <w:rsid w:val="0087305A"/>
    <w:rsid w:val="00876141"/>
    <w:rsid w:val="00876AF9"/>
    <w:rsid w:val="00877086"/>
    <w:rsid w:val="00880260"/>
    <w:rsid w:val="008816AD"/>
    <w:rsid w:val="008817CA"/>
    <w:rsid w:val="008823FE"/>
    <w:rsid w:val="00882A65"/>
    <w:rsid w:val="008832F8"/>
    <w:rsid w:val="008833FC"/>
    <w:rsid w:val="00890570"/>
    <w:rsid w:val="00896254"/>
    <w:rsid w:val="008A0462"/>
    <w:rsid w:val="008A2606"/>
    <w:rsid w:val="008A70D2"/>
    <w:rsid w:val="008A7F5A"/>
    <w:rsid w:val="008B2268"/>
    <w:rsid w:val="008B3A65"/>
    <w:rsid w:val="008B4A93"/>
    <w:rsid w:val="008B7456"/>
    <w:rsid w:val="008C32CF"/>
    <w:rsid w:val="008C59A5"/>
    <w:rsid w:val="008C5DCD"/>
    <w:rsid w:val="008C761A"/>
    <w:rsid w:val="008E25F1"/>
    <w:rsid w:val="008E30DE"/>
    <w:rsid w:val="008E4A17"/>
    <w:rsid w:val="008E6B50"/>
    <w:rsid w:val="008E6FCB"/>
    <w:rsid w:val="008F334E"/>
    <w:rsid w:val="008F3378"/>
    <w:rsid w:val="008F3801"/>
    <w:rsid w:val="008F4646"/>
    <w:rsid w:val="008F6B10"/>
    <w:rsid w:val="00902CB0"/>
    <w:rsid w:val="00903093"/>
    <w:rsid w:val="00904064"/>
    <w:rsid w:val="0090429F"/>
    <w:rsid w:val="00906EE7"/>
    <w:rsid w:val="00907A7B"/>
    <w:rsid w:val="009119E1"/>
    <w:rsid w:val="00913D83"/>
    <w:rsid w:val="0091543B"/>
    <w:rsid w:val="00920458"/>
    <w:rsid w:val="00920AEE"/>
    <w:rsid w:val="009216EE"/>
    <w:rsid w:val="00924DE4"/>
    <w:rsid w:val="00926523"/>
    <w:rsid w:val="0092708A"/>
    <w:rsid w:val="00930284"/>
    <w:rsid w:val="0093078C"/>
    <w:rsid w:val="00930876"/>
    <w:rsid w:val="00931500"/>
    <w:rsid w:val="009316B2"/>
    <w:rsid w:val="009348C1"/>
    <w:rsid w:val="009358C0"/>
    <w:rsid w:val="0093598F"/>
    <w:rsid w:val="00936A40"/>
    <w:rsid w:val="00941C0D"/>
    <w:rsid w:val="009444E8"/>
    <w:rsid w:val="00945A6D"/>
    <w:rsid w:val="00946ADD"/>
    <w:rsid w:val="00951690"/>
    <w:rsid w:val="00953F8C"/>
    <w:rsid w:val="00954116"/>
    <w:rsid w:val="0096077E"/>
    <w:rsid w:val="00961519"/>
    <w:rsid w:val="00964231"/>
    <w:rsid w:val="0096699B"/>
    <w:rsid w:val="0096741A"/>
    <w:rsid w:val="00970A5B"/>
    <w:rsid w:val="00974476"/>
    <w:rsid w:val="0098220B"/>
    <w:rsid w:val="0098283B"/>
    <w:rsid w:val="00984FD4"/>
    <w:rsid w:val="009953A2"/>
    <w:rsid w:val="009A1CB6"/>
    <w:rsid w:val="009B1B41"/>
    <w:rsid w:val="009B247B"/>
    <w:rsid w:val="009B331C"/>
    <w:rsid w:val="009B383D"/>
    <w:rsid w:val="009B4BF4"/>
    <w:rsid w:val="009B5113"/>
    <w:rsid w:val="009B7592"/>
    <w:rsid w:val="009B7796"/>
    <w:rsid w:val="009C48E6"/>
    <w:rsid w:val="009C5531"/>
    <w:rsid w:val="009D352E"/>
    <w:rsid w:val="009D43B3"/>
    <w:rsid w:val="009D523F"/>
    <w:rsid w:val="009D5E5D"/>
    <w:rsid w:val="009D67D1"/>
    <w:rsid w:val="009D6C9A"/>
    <w:rsid w:val="009D7AD9"/>
    <w:rsid w:val="009E3F7B"/>
    <w:rsid w:val="009E6D74"/>
    <w:rsid w:val="009F0FCB"/>
    <w:rsid w:val="009F1BBB"/>
    <w:rsid w:val="009F1E26"/>
    <w:rsid w:val="00A07535"/>
    <w:rsid w:val="00A11279"/>
    <w:rsid w:val="00A1617D"/>
    <w:rsid w:val="00A22981"/>
    <w:rsid w:val="00A26B9E"/>
    <w:rsid w:val="00A2770A"/>
    <w:rsid w:val="00A330D3"/>
    <w:rsid w:val="00A3449B"/>
    <w:rsid w:val="00A426FF"/>
    <w:rsid w:val="00A42734"/>
    <w:rsid w:val="00A43F73"/>
    <w:rsid w:val="00A4440F"/>
    <w:rsid w:val="00A45A09"/>
    <w:rsid w:val="00A51B4F"/>
    <w:rsid w:val="00A55ADB"/>
    <w:rsid w:val="00A617A7"/>
    <w:rsid w:val="00A6189E"/>
    <w:rsid w:val="00A63287"/>
    <w:rsid w:val="00A66C84"/>
    <w:rsid w:val="00A67469"/>
    <w:rsid w:val="00A678E2"/>
    <w:rsid w:val="00A70F55"/>
    <w:rsid w:val="00A718E5"/>
    <w:rsid w:val="00A75D69"/>
    <w:rsid w:val="00A77CE9"/>
    <w:rsid w:val="00A8163B"/>
    <w:rsid w:val="00A81FD9"/>
    <w:rsid w:val="00A82364"/>
    <w:rsid w:val="00A86D0C"/>
    <w:rsid w:val="00A92011"/>
    <w:rsid w:val="00A9326D"/>
    <w:rsid w:val="00A944C2"/>
    <w:rsid w:val="00A95161"/>
    <w:rsid w:val="00A958DE"/>
    <w:rsid w:val="00AA2046"/>
    <w:rsid w:val="00AA6945"/>
    <w:rsid w:val="00AB048F"/>
    <w:rsid w:val="00AB16E0"/>
    <w:rsid w:val="00AB405B"/>
    <w:rsid w:val="00AC04A9"/>
    <w:rsid w:val="00AC1B2D"/>
    <w:rsid w:val="00AC3A05"/>
    <w:rsid w:val="00AC48A0"/>
    <w:rsid w:val="00AC752F"/>
    <w:rsid w:val="00AD1A6E"/>
    <w:rsid w:val="00AD241B"/>
    <w:rsid w:val="00AD3792"/>
    <w:rsid w:val="00AD4943"/>
    <w:rsid w:val="00AD6BBB"/>
    <w:rsid w:val="00AE0F6A"/>
    <w:rsid w:val="00AE7A92"/>
    <w:rsid w:val="00AF19E8"/>
    <w:rsid w:val="00AF1E47"/>
    <w:rsid w:val="00AF37F6"/>
    <w:rsid w:val="00AF5B49"/>
    <w:rsid w:val="00AF7EEF"/>
    <w:rsid w:val="00B05EBC"/>
    <w:rsid w:val="00B06577"/>
    <w:rsid w:val="00B1187B"/>
    <w:rsid w:val="00B11BEA"/>
    <w:rsid w:val="00B20E2D"/>
    <w:rsid w:val="00B25586"/>
    <w:rsid w:val="00B25596"/>
    <w:rsid w:val="00B26C0B"/>
    <w:rsid w:val="00B354E3"/>
    <w:rsid w:val="00B37CA3"/>
    <w:rsid w:val="00B42C4D"/>
    <w:rsid w:val="00B43D17"/>
    <w:rsid w:val="00B577F3"/>
    <w:rsid w:val="00B57CD6"/>
    <w:rsid w:val="00B607FE"/>
    <w:rsid w:val="00B61A37"/>
    <w:rsid w:val="00B61FEA"/>
    <w:rsid w:val="00B64446"/>
    <w:rsid w:val="00B64667"/>
    <w:rsid w:val="00B65750"/>
    <w:rsid w:val="00B6734A"/>
    <w:rsid w:val="00B70406"/>
    <w:rsid w:val="00B70B0F"/>
    <w:rsid w:val="00B72990"/>
    <w:rsid w:val="00B76F67"/>
    <w:rsid w:val="00B830EF"/>
    <w:rsid w:val="00B85C82"/>
    <w:rsid w:val="00B866F9"/>
    <w:rsid w:val="00B87F11"/>
    <w:rsid w:val="00B91FA2"/>
    <w:rsid w:val="00B92003"/>
    <w:rsid w:val="00B9271A"/>
    <w:rsid w:val="00B92873"/>
    <w:rsid w:val="00B939FF"/>
    <w:rsid w:val="00B955BB"/>
    <w:rsid w:val="00B96FF4"/>
    <w:rsid w:val="00BA0F2F"/>
    <w:rsid w:val="00BA4328"/>
    <w:rsid w:val="00BB0712"/>
    <w:rsid w:val="00BB2EB6"/>
    <w:rsid w:val="00BB4968"/>
    <w:rsid w:val="00BC1A53"/>
    <w:rsid w:val="00BC1AA1"/>
    <w:rsid w:val="00BC1D28"/>
    <w:rsid w:val="00BC7658"/>
    <w:rsid w:val="00BD12B3"/>
    <w:rsid w:val="00BD1E91"/>
    <w:rsid w:val="00BD34F4"/>
    <w:rsid w:val="00BD3529"/>
    <w:rsid w:val="00BD6065"/>
    <w:rsid w:val="00BE0863"/>
    <w:rsid w:val="00BE3384"/>
    <w:rsid w:val="00BE40FC"/>
    <w:rsid w:val="00BE440E"/>
    <w:rsid w:val="00BE70BE"/>
    <w:rsid w:val="00BF0100"/>
    <w:rsid w:val="00BF4459"/>
    <w:rsid w:val="00C028AF"/>
    <w:rsid w:val="00C11112"/>
    <w:rsid w:val="00C1356A"/>
    <w:rsid w:val="00C13BED"/>
    <w:rsid w:val="00C24792"/>
    <w:rsid w:val="00C2554F"/>
    <w:rsid w:val="00C2572A"/>
    <w:rsid w:val="00C27DC1"/>
    <w:rsid w:val="00C353BB"/>
    <w:rsid w:val="00C36E6B"/>
    <w:rsid w:val="00C3748F"/>
    <w:rsid w:val="00C37CE8"/>
    <w:rsid w:val="00C51BB7"/>
    <w:rsid w:val="00C548D0"/>
    <w:rsid w:val="00C60710"/>
    <w:rsid w:val="00C676F4"/>
    <w:rsid w:val="00C71B2D"/>
    <w:rsid w:val="00C74A1C"/>
    <w:rsid w:val="00C75B6F"/>
    <w:rsid w:val="00C76974"/>
    <w:rsid w:val="00C821DF"/>
    <w:rsid w:val="00C82AA4"/>
    <w:rsid w:val="00C91AF8"/>
    <w:rsid w:val="00C9216C"/>
    <w:rsid w:val="00C94349"/>
    <w:rsid w:val="00C9489E"/>
    <w:rsid w:val="00C96069"/>
    <w:rsid w:val="00C96C7A"/>
    <w:rsid w:val="00CA3708"/>
    <w:rsid w:val="00CA6B6E"/>
    <w:rsid w:val="00CB3AEF"/>
    <w:rsid w:val="00CC448D"/>
    <w:rsid w:val="00CC4F06"/>
    <w:rsid w:val="00CD0476"/>
    <w:rsid w:val="00CD07C3"/>
    <w:rsid w:val="00CD07F5"/>
    <w:rsid w:val="00CD2DFF"/>
    <w:rsid w:val="00CD6CF5"/>
    <w:rsid w:val="00CE04BD"/>
    <w:rsid w:val="00CE0C61"/>
    <w:rsid w:val="00CE1CC7"/>
    <w:rsid w:val="00CE3ACC"/>
    <w:rsid w:val="00CE6841"/>
    <w:rsid w:val="00CE7738"/>
    <w:rsid w:val="00CF349C"/>
    <w:rsid w:val="00CF3ACD"/>
    <w:rsid w:val="00CF4087"/>
    <w:rsid w:val="00CF65CC"/>
    <w:rsid w:val="00CF697A"/>
    <w:rsid w:val="00D00736"/>
    <w:rsid w:val="00D02FAF"/>
    <w:rsid w:val="00D04984"/>
    <w:rsid w:val="00D06A52"/>
    <w:rsid w:val="00D072B8"/>
    <w:rsid w:val="00D103AA"/>
    <w:rsid w:val="00D11268"/>
    <w:rsid w:val="00D13B0F"/>
    <w:rsid w:val="00D175BD"/>
    <w:rsid w:val="00D22257"/>
    <w:rsid w:val="00D26A59"/>
    <w:rsid w:val="00D27B68"/>
    <w:rsid w:val="00D3204F"/>
    <w:rsid w:val="00D32419"/>
    <w:rsid w:val="00D3288D"/>
    <w:rsid w:val="00D33628"/>
    <w:rsid w:val="00D40F3F"/>
    <w:rsid w:val="00D436F9"/>
    <w:rsid w:val="00D44829"/>
    <w:rsid w:val="00D472D2"/>
    <w:rsid w:val="00D541E0"/>
    <w:rsid w:val="00D559F3"/>
    <w:rsid w:val="00D56C44"/>
    <w:rsid w:val="00D578BD"/>
    <w:rsid w:val="00D579E7"/>
    <w:rsid w:val="00D60C90"/>
    <w:rsid w:val="00D6735F"/>
    <w:rsid w:val="00D740D1"/>
    <w:rsid w:val="00D74FDA"/>
    <w:rsid w:val="00D769C3"/>
    <w:rsid w:val="00D80F4F"/>
    <w:rsid w:val="00D85066"/>
    <w:rsid w:val="00D86884"/>
    <w:rsid w:val="00D92754"/>
    <w:rsid w:val="00D95346"/>
    <w:rsid w:val="00D95ABD"/>
    <w:rsid w:val="00D97342"/>
    <w:rsid w:val="00DA50A2"/>
    <w:rsid w:val="00DB1950"/>
    <w:rsid w:val="00DB40C5"/>
    <w:rsid w:val="00DB6301"/>
    <w:rsid w:val="00DB7136"/>
    <w:rsid w:val="00DB7C26"/>
    <w:rsid w:val="00DC02BA"/>
    <w:rsid w:val="00DC0940"/>
    <w:rsid w:val="00DC0FCD"/>
    <w:rsid w:val="00DC223D"/>
    <w:rsid w:val="00DC512D"/>
    <w:rsid w:val="00DC53F5"/>
    <w:rsid w:val="00DC5C68"/>
    <w:rsid w:val="00DD79A3"/>
    <w:rsid w:val="00DE3122"/>
    <w:rsid w:val="00DE57DA"/>
    <w:rsid w:val="00DE6D87"/>
    <w:rsid w:val="00DE7B7E"/>
    <w:rsid w:val="00DF0AD5"/>
    <w:rsid w:val="00DF105C"/>
    <w:rsid w:val="00DF49E9"/>
    <w:rsid w:val="00E003F2"/>
    <w:rsid w:val="00E0611C"/>
    <w:rsid w:val="00E06C8A"/>
    <w:rsid w:val="00E1082F"/>
    <w:rsid w:val="00E113CB"/>
    <w:rsid w:val="00E122CF"/>
    <w:rsid w:val="00E12454"/>
    <w:rsid w:val="00E13DCA"/>
    <w:rsid w:val="00E15342"/>
    <w:rsid w:val="00E21263"/>
    <w:rsid w:val="00E21330"/>
    <w:rsid w:val="00E2189A"/>
    <w:rsid w:val="00E2287B"/>
    <w:rsid w:val="00E25ECA"/>
    <w:rsid w:val="00E261D4"/>
    <w:rsid w:val="00E27A02"/>
    <w:rsid w:val="00E303D9"/>
    <w:rsid w:val="00E3266A"/>
    <w:rsid w:val="00E32972"/>
    <w:rsid w:val="00E341B3"/>
    <w:rsid w:val="00E36BEF"/>
    <w:rsid w:val="00E420B7"/>
    <w:rsid w:val="00E43590"/>
    <w:rsid w:val="00E4422E"/>
    <w:rsid w:val="00E4427D"/>
    <w:rsid w:val="00E45675"/>
    <w:rsid w:val="00E5227F"/>
    <w:rsid w:val="00E53326"/>
    <w:rsid w:val="00E54FB6"/>
    <w:rsid w:val="00E5676C"/>
    <w:rsid w:val="00E5778B"/>
    <w:rsid w:val="00E61420"/>
    <w:rsid w:val="00E63406"/>
    <w:rsid w:val="00E65812"/>
    <w:rsid w:val="00E72651"/>
    <w:rsid w:val="00E732C4"/>
    <w:rsid w:val="00E75965"/>
    <w:rsid w:val="00E80330"/>
    <w:rsid w:val="00E839A4"/>
    <w:rsid w:val="00E85424"/>
    <w:rsid w:val="00E8632E"/>
    <w:rsid w:val="00E87A57"/>
    <w:rsid w:val="00E90A84"/>
    <w:rsid w:val="00E90EF2"/>
    <w:rsid w:val="00E91814"/>
    <w:rsid w:val="00E92AB3"/>
    <w:rsid w:val="00E93318"/>
    <w:rsid w:val="00E94D3B"/>
    <w:rsid w:val="00E95309"/>
    <w:rsid w:val="00E963AD"/>
    <w:rsid w:val="00E97304"/>
    <w:rsid w:val="00EA1DE5"/>
    <w:rsid w:val="00EA3102"/>
    <w:rsid w:val="00EA75DC"/>
    <w:rsid w:val="00EB07B9"/>
    <w:rsid w:val="00EB0D04"/>
    <w:rsid w:val="00EB1110"/>
    <w:rsid w:val="00EB4F3E"/>
    <w:rsid w:val="00EC0C98"/>
    <w:rsid w:val="00EC1BBF"/>
    <w:rsid w:val="00EC717C"/>
    <w:rsid w:val="00ED0300"/>
    <w:rsid w:val="00ED06D6"/>
    <w:rsid w:val="00ED3997"/>
    <w:rsid w:val="00ED4AA4"/>
    <w:rsid w:val="00EE0CA4"/>
    <w:rsid w:val="00EE2172"/>
    <w:rsid w:val="00EE2779"/>
    <w:rsid w:val="00EE36E4"/>
    <w:rsid w:val="00EE3FDF"/>
    <w:rsid w:val="00EF16B2"/>
    <w:rsid w:val="00EF1C8E"/>
    <w:rsid w:val="00EF247B"/>
    <w:rsid w:val="00EF5424"/>
    <w:rsid w:val="00EF5DA4"/>
    <w:rsid w:val="00EF5E23"/>
    <w:rsid w:val="00EF61EA"/>
    <w:rsid w:val="00EF6AC1"/>
    <w:rsid w:val="00F000FB"/>
    <w:rsid w:val="00F06AD7"/>
    <w:rsid w:val="00F115B6"/>
    <w:rsid w:val="00F12F74"/>
    <w:rsid w:val="00F13F6C"/>
    <w:rsid w:val="00F14369"/>
    <w:rsid w:val="00F156A4"/>
    <w:rsid w:val="00F1737B"/>
    <w:rsid w:val="00F17BC3"/>
    <w:rsid w:val="00F2233C"/>
    <w:rsid w:val="00F22D01"/>
    <w:rsid w:val="00F2397B"/>
    <w:rsid w:val="00F32332"/>
    <w:rsid w:val="00F41D6D"/>
    <w:rsid w:val="00F43583"/>
    <w:rsid w:val="00F46255"/>
    <w:rsid w:val="00F50F3F"/>
    <w:rsid w:val="00F52F10"/>
    <w:rsid w:val="00F5554C"/>
    <w:rsid w:val="00F55969"/>
    <w:rsid w:val="00F6268E"/>
    <w:rsid w:val="00F63D67"/>
    <w:rsid w:val="00F71674"/>
    <w:rsid w:val="00F74903"/>
    <w:rsid w:val="00F766BF"/>
    <w:rsid w:val="00F77C79"/>
    <w:rsid w:val="00F81B70"/>
    <w:rsid w:val="00F82F92"/>
    <w:rsid w:val="00F83FA3"/>
    <w:rsid w:val="00F83FCE"/>
    <w:rsid w:val="00F86952"/>
    <w:rsid w:val="00F929AA"/>
    <w:rsid w:val="00F951DA"/>
    <w:rsid w:val="00F9592D"/>
    <w:rsid w:val="00FA1902"/>
    <w:rsid w:val="00FA27DD"/>
    <w:rsid w:val="00FA29E9"/>
    <w:rsid w:val="00FA55DA"/>
    <w:rsid w:val="00FA6F9C"/>
    <w:rsid w:val="00FA7A90"/>
    <w:rsid w:val="00FB110C"/>
    <w:rsid w:val="00FB356F"/>
    <w:rsid w:val="00FB4BF0"/>
    <w:rsid w:val="00FB505C"/>
    <w:rsid w:val="00FB58C6"/>
    <w:rsid w:val="00FB61BA"/>
    <w:rsid w:val="00FC29F8"/>
    <w:rsid w:val="00FC403B"/>
    <w:rsid w:val="00FC6E4C"/>
    <w:rsid w:val="00FD0661"/>
    <w:rsid w:val="00FD323C"/>
    <w:rsid w:val="00FD5F97"/>
    <w:rsid w:val="00FD764B"/>
    <w:rsid w:val="00FE0484"/>
    <w:rsid w:val="00FE18AF"/>
    <w:rsid w:val="00FE1F11"/>
    <w:rsid w:val="00FE3348"/>
    <w:rsid w:val="00FE4525"/>
    <w:rsid w:val="00FF0E27"/>
    <w:rsid w:val="00FF1315"/>
    <w:rsid w:val="00FF202F"/>
    <w:rsid w:val="00FF263B"/>
    <w:rsid w:val="00FF3667"/>
    <w:rsid w:val="00FF7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10FB"/>
  <w15:docId w15:val="{860DEA79-0457-426A-B4CD-397B8C79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5424"/>
    <w:rPr>
      <w:color w:val="0000FF"/>
      <w:u w:val="single"/>
    </w:rPr>
  </w:style>
  <w:style w:type="paragraph" w:styleId="NormalWeb">
    <w:name w:val="Normal (Web)"/>
    <w:basedOn w:val="Normal"/>
    <w:uiPriority w:val="99"/>
    <w:semiHidden/>
    <w:unhideWhenUsed/>
    <w:rsid w:val="00E85424"/>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37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3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inique.mignot@ifsttar.fr" TargetMode="External"/><Relationship Id="rId4" Type="http://schemas.openxmlformats.org/officeDocument/2006/relationships/hyperlink" Target="http://www.asrdlf.org/inscription_aydalot_2019.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2262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MIGNOT Dominique</dc:creator>
  <cp:lastModifiedBy>MIGNOT Dominique</cp:lastModifiedBy>
  <cp:revision>3</cp:revision>
  <cp:lastPrinted>2018-12-11T14:42:00Z</cp:lastPrinted>
  <dcterms:created xsi:type="dcterms:W3CDTF">2018-12-11T14:42:00Z</dcterms:created>
  <dcterms:modified xsi:type="dcterms:W3CDTF">2018-12-11T14:46:00Z</dcterms:modified>
</cp:coreProperties>
</file>