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19D1" w:rsidRPr="001F19D1" w:rsidRDefault="001F19D1" w:rsidP="001F19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7"/>
          <w:szCs w:val="27"/>
          <w:lang w:val="fr-FR"/>
        </w:rPr>
        <w:t>Thématique récurrentes</w:t>
      </w:r>
    </w:p>
    <w:p w:rsidR="001F19D1" w:rsidRPr="001F19D1" w:rsidRDefault="001F19D1" w:rsidP="001F19D1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A - Méthodes et modélisation</w:t>
      </w:r>
    </w:p>
    <w:p w:rsidR="001F19D1" w:rsidRPr="001F19D1" w:rsidRDefault="001F19D1" w:rsidP="001F19D1">
      <w:pPr>
        <w:numPr>
          <w:ilvl w:val="0"/>
          <w:numId w:val="1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A1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Modèles spatiaux</w:t>
      </w:r>
    </w:p>
    <w:p w:rsidR="001F19D1" w:rsidRPr="001F19D1" w:rsidRDefault="001F19D1" w:rsidP="001F19D1">
      <w:pPr>
        <w:numPr>
          <w:ilvl w:val="0"/>
          <w:numId w:val="1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A2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Modèles LUTI (land use transport interaction)</w:t>
      </w:r>
    </w:p>
    <w:p w:rsidR="001F19D1" w:rsidRPr="001F19D1" w:rsidRDefault="001F19D1" w:rsidP="001F19D1">
      <w:pPr>
        <w:numPr>
          <w:ilvl w:val="0"/>
          <w:numId w:val="1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A3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SIG</w:t>
      </w:r>
    </w:p>
    <w:p w:rsidR="001F19D1" w:rsidRPr="001F19D1" w:rsidRDefault="001F19D1" w:rsidP="001F19D1">
      <w:pPr>
        <w:numPr>
          <w:ilvl w:val="0"/>
          <w:numId w:val="1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A4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Géomatique</w:t>
      </w:r>
    </w:p>
    <w:p w:rsidR="001F19D1" w:rsidRPr="001F19D1" w:rsidRDefault="001F19D1" w:rsidP="001F19D1">
      <w:pPr>
        <w:numPr>
          <w:ilvl w:val="0"/>
          <w:numId w:val="1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A5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Systèmes cognitifs pour la planification spatiale</w:t>
      </w:r>
    </w:p>
    <w:p w:rsidR="001F19D1" w:rsidRPr="001F19D1" w:rsidRDefault="001F19D1" w:rsidP="001F19D1">
      <w:pPr>
        <w:numPr>
          <w:ilvl w:val="0"/>
          <w:numId w:val="1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A6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Econométrie et statistique spatiale</w:t>
      </w:r>
    </w:p>
    <w:p w:rsidR="001F19D1" w:rsidRPr="001F19D1" w:rsidRDefault="001F19D1" w:rsidP="001F19D1">
      <w:pPr>
        <w:numPr>
          <w:ilvl w:val="0"/>
          <w:numId w:val="1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A7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Modèles d’économie d’agglomération et d’économie géographique</w:t>
      </w:r>
    </w:p>
    <w:p w:rsidR="001F19D1" w:rsidRPr="001F19D1" w:rsidRDefault="001F19D1" w:rsidP="001F19D1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B - Ressources et facteurs de la croissance régionale et urbaine soutenable</w:t>
      </w:r>
    </w:p>
    <w:p w:rsidR="001F19D1" w:rsidRPr="001F19D1" w:rsidRDefault="001F19D1" w:rsidP="001F19D1">
      <w:pPr>
        <w:numPr>
          <w:ilvl w:val="0"/>
          <w:numId w:val="2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B1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Infrastructures et services publics</w:t>
      </w:r>
    </w:p>
    <w:p w:rsidR="001F19D1" w:rsidRPr="001F19D1" w:rsidRDefault="001F19D1" w:rsidP="001F19D1">
      <w:pPr>
        <w:numPr>
          <w:ilvl w:val="0"/>
          <w:numId w:val="2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B2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Capital social et capital territorial</w:t>
      </w:r>
    </w:p>
    <w:p w:rsidR="001F19D1" w:rsidRPr="001F19D1" w:rsidRDefault="001F19D1" w:rsidP="001F19D1">
      <w:pPr>
        <w:numPr>
          <w:ilvl w:val="0"/>
          <w:numId w:val="2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B3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Accessibilité, mobilité, transport et communication</w:t>
      </w:r>
    </w:p>
    <w:p w:rsidR="001F19D1" w:rsidRPr="001F19D1" w:rsidRDefault="001F19D1" w:rsidP="001F19D1">
      <w:pPr>
        <w:numPr>
          <w:ilvl w:val="0"/>
          <w:numId w:val="2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B4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Évolution du marché du travail</w:t>
      </w:r>
    </w:p>
    <w:p w:rsidR="001F19D1" w:rsidRPr="001F19D1" w:rsidRDefault="001F19D1" w:rsidP="001F19D1">
      <w:pPr>
        <w:numPr>
          <w:ilvl w:val="0"/>
          <w:numId w:val="2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B5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Phénomènes migratoires</w:t>
      </w:r>
    </w:p>
    <w:p w:rsidR="001F19D1" w:rsidRPr="001F19D1" w:rsidRDefault="001F19D1" w:rsidP="001F19D1">
      <w:pPr>
        <w:numPr>
          <w:ilvl w:val="0"/>
          <w:numId w:val="2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B6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Tendances démographiques</w:t>
      </w:r>
    </w:p>
    <w:p w:rsidR="001F19D1" w:rsidRPr="001F19D1" w:rsidRDefault="001F19D1" w:rsidP="001F19D1">
      <w:pPr>
        <w:numPr>
          <w:ilvl w:val="0"/>
          <w:numId w:val="2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B7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Villes durables</w:t>
      </w:r>
    </w:p>
    <w:p w:rsidR="001F19D1" w:rsidRPr="001F19D1" w:rsidRDefault="001F19D1" w:rsidP="001F19D1">
      <w:pPr>
        <w:numPr>
          <w:ilvl w:val="0"/>
          <w:numId w:val="2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B8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Environnement et développement durable</w:t>
      </w:r>
    </w:p>
    <w:p w:rsidR="001F19D1" w:rsidRPr="001F19D1" w:rsidRDefault="001F19D1" w:rsidP="001F19D1">
      <w:pPr>
        <w:numPr>
          <w:ilvl w:val="0"/>
          <w:numId w:val="2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B9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Risque urbain et territorial</w:t>
      </w:r>
    </w:p>
    <w:p w:rsidR="001F19D1" w:rsidRPr="001F19D1" w:rsidRDefault="001F19D1" w:rsidP="001F19D1">
      <w:pPr>
        <w:numPr>
          <w:ilvl w:val="0"/>
          <w:numId w:val="2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B10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Conflits d’usage et dynamiques foncières</w:t>
      </w:r>
    </w:p>
    <w:p w:rsidR="001F19D1" w:rsidRPr="001F19D1" w:rsidRDefault="001F19D1" w:rsidP="001F19D1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C - Politiques régionales et urbaines, évaluation</w:t>
      </w:r>
    </w:p>
    <w:p w:rsidR="001F19D1" w:rsidRPr="001F19D1" w:rsidRDefault="001F19D1" w:rsidP="001F19D1">
      <w:pPr>
        <w:numPr>
          <w:ilvl w:val="0"/>
          <w:numId w:val="3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C1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Politiques régionales et locales, programmation multi niveaux</w:t>
      </w:r>
    </w:p>
    <w:p w:rsidR="001F19D1" w:rsidRPr="001F19D1" w:rsidRDefault="001F19D1" w:rsidP="001F19D1">
      <w:pPr>
        <w:numPr>
          <w:ilvl w:val="0"/>
          <w:numId w:val="3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C2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Programmes communautaires</w:t>
      </w:r>
    </w:p>
    <w:p w:rsidR="001F19D1" w:rsidRPr="001F19D1" w:rsidRDefault="001F19D1" w:rsidP="001F19D1">
      <w:pPr>
        <w:numPr>
          <w:ilvl w:val="0"/>
          <w:numId w:val="3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 xml:space="preserve">C3 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>- Evaluation des politiques territoriales : instruments et méthodes</w:t>
      </w:r>
    </w:p>
    <w:p w:rsidR="001F19D1" w:rsidRPr="001F19D1" w:rsidRDefault="001F19D1" w:rsidP="001F19D1">
      <w:pPr>
        <w:numPr>
          <w:ilvl w:val="0"/>
          <w:numId w:val="3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C4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Planification stratégique</w:t>
      </w:r>
    </w:p>
    <w:p w:rsidR="001F19D1" w:rsidRPr="001F19D1" w:rsidRDefault="001F19D1" w:rsidP="001F19D1">
      <w:pPr>
        <w:numPr>
          <w:ilvl w:val="0"/>
          <w:numId w:val="3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C5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Planification de l’espace européen</w:t>
      </w:r>
    </w:p>
    <w:p w:rsidR="001F19D1" w:rsidRPr="001F19D1" w:rsidRDefault="001F19D1" w:rsidP="001F19D1">
      <w:pPr>
        <w:numPr>
          <w:ilvl w:val="0"/>
          <w:numId w:val="3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C6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Nouvelles orientations de la planification territoriale et urbaine</w:t>
      </w:r>
    </w:p>
    <w:p w:rsidR="001F19D1" w:rsidRPr="001F19D1" w:rsidRDefault="001F19D1" w:rsidP="001F19D1">
      <w:pPr>
        <w:numPr>
          <w:ilvl w:val="0"/>
          <w:numId w:val="3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 xml:space="preserve">C7 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>- Projets territoriaux intégrés</w:t>
      </w:r>
    </w:p>
    <w:p w:rsidR="001F19D1" w:rsidRPr="001F19D1" w:rsidRDefault="001F19D1" w:rsidP="001F19D1">
      <w:pPr>
        <w:numPr>
          <w:ilvl w:val="0"/>
          <w:numId w:val="3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C8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Plans et politiques de requalification urbaine</w:t>
      </w:r>
    </w:p>
    <w:p w:rsidR="001F19D1" w:rsidRPr="001F19D1" w:rsidRDefault="001F19D1" w:rsidP="001F19D1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D - Développement des territoires</w:t>
      </w:r>
    </w:p>
    <w:p w:rsidR="001F19D1" w:rsidRPr="001F19D1" w:rsidRDefault="001F19D1" w:rsidP="001F19D1">
      <w:pPr>
        <w:numPr>
          <w:ilvl w:val="0"/>
          <w:numId w:val="4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D1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Globalisation, croissance et développement local</w:t>
      </w:r>
    </w:p>
    <w:p w:rsidR="001F19D1" w:rsidRPr="001F19D1" w:rsidRDefault="001F19D1" w:rsidP="001F19D1">
      <w:pPr>
        <w:numPr>
          <w:ilvl w:val="0"/>
          <w:numId w:val="4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D2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Dynamique du système urbain et périurbanisation</w:t>
      </w:r>
    </w:p>
    <w:p w:rsidR="001F19D1" w:rsidRPr="001F19D1" w:rsidRDefault="001F19D1" w:rsidP="001F19D1">
      <w:pPr>
        <w:numPr>
          <w:ilvl w:val="0"/>
          <w:numId w:val="4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D3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Métropolisation</w:t>
      </w:r>
    </w:p>
    <w:p w:rsidR="001F19D1" w:rsidRPr="001F19D1" w:rsidRDefault="001F19D1" w:rsidP="001F19D1">
      <w:pPr>
        <w:numPr>
          <w:ilvl w:val="0"/>
          <w:numId w:val="4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D4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Développement rural</w:t>
      </w:r>
    </w:p>
    <w:p w:rsidR="001F19D1" w:rsidRPr="001F19D1" w:rsidRDefault="001F19D1" w:rsidP="001F19D1">
      <w:pPr>
        <w:numPr>
          <w:ilvl w:val="0"/>
          <w:numId w:val="4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D5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Développements régionaux différenciés</w:t>
      </w:r>
    </w:p>
    <w:p w:rsidR="001F19D1" w:rsidRPr="001F19D1" w:rsidRDefault="001F19D1" w:rsidP="001F19D1">
      <w:pPr>
        <w:numPr>
          <w:ilvl w:val="0"/>
          <w:numId w:val="4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D6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Développement de l’espace méditerranéen</w:t>
      </w:r>
    </w:p>
    <w:p w:rsidR="001F19D1" w:rsidRPr="001F19D1" w:rsidRDefault="001F19D1" w:rsidP="001F19D1">
      <w:pPr>
        <w:numPr>
          <w:ilvl w:val="0"/>
          <w:numId w:val="4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D7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Tourisme, développement régional soutenable</w:t>
      </w:r>
    </w:p>
    <w:p w:rsidR="001F19D1" w:rsidRPr="001F19D1" w:rsidRDefault="001F19D1" w:rsidP="001F19D1">
      <w:pPr>
        <w:numPr>
          <w:ilvl w:val="0"/>
          <w:numId w:val="4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D8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Économie résidentielle</w:t>
      </w:r>
    </w:p>
    <w:p w:rsidR="001F19D1" w:rsidRPr="001F19D1" w:rsidRDefault="001F19D1" w:rsidP="001F19D1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E - Concurrence spatiale, économie publique, fiscalité locale et territoriale</w:t>
      </w:r>
    </w:p>
    <w:p w:rsidR="001F19D1" w:rsidRPr="001F19D1" w:rsidRDefault="001F19D1" w:rsidP="001F19D1">
      <w:pPr>
        <w:numPr>
          <w:ilvl w:val="0"/>
          <w:numId w:val="5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E1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Crédit, services financiers et développement local</w:t>
      </w:r>
    </w:p>
    <w:p w:rsidR="001F19D1" w:rsidRPr="001F19D1" w:rsidRDefault="001F19D1" w:rsidP="001F19D1">
      <w:pPr>
        <w:numPr>
          <w:ilvl w:val="0"/>
          <w:numId w:val="5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lastRenderedPageBreak/>
        <w:t>E2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Biens naturels</w:t>
      </w:r>
    </w:p>
    <w:p w:rsidR="001F19D1" w:rsidRPr="001F19D1" w:rsidRDefault="001F19D1" w:rsidP="001F19D1">
      <w:pPr>
        <w:numPr>
          <w:ilvl w:val="0"/>
          <w:numId w:val="5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E3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Biens culturels</w:t>
      </w:r>
    </w:p>
    <w:p w:rsidR="001F19D1" w:rsidRPr="001F19D1" w:rsidRDefault="001F19D1" w:rsidP="001F19D1">
      <w:pPr>
        <w:numPr>
          <w:ilvl w:val="0"/>
          <w:numId w:val="5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E4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Connaissance, compétitivité et cohésion</w:t>
      </w:r>
    </w:p>
    <w:p w:rsidR="001F19D1" w:rsidRPr="001F19D1" w:rsidRDefault="001F19D1" w:rsidP="001F19D1">
      <w:pPr>
        <w:numPr>
          <w:ilvl w:val="0"/>
          <w:numId w:val="5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E5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Coopération interrégionale</w:t>
      </w:r>
    </w:p>
    <w:p w:rsidR="001F19D1" w:rsidRPr="001F19D1" w:rsidRDefault="001F19D1" w:rsidP="001F19D1">
      <w:pPr>
        <w:numPr>
          <w:ilvl w:val="0"/>
          <w:numId w:val="5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E6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Marketing territorial</w:t>
      </w:r>
    </w:p>
    <w:p w:rsidR="001F19D1" w:rsidRPr="001F19D1" w:rsidRDefault="001F19D1" w:rsidP="001F19D1">
      <w:pPr>
        <w:numPr>
          <w:ilvl w:val="0"/>
          <w:numId w:val="5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E7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Institutions, gouvernance et développement local</w:t>
      </w:r>
    </w:p>
    <w:p w:rsidR="001F19D1" w:rsidRPr="001F19D1" w:rsidRDefault="001F19D1" w:rsidP="001F19D1">
      <w:pPr>
        <w:numPr>
          <w:ilvl w:val="0"/>
          <w:numId w:val="5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E8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TIC et organisation du territoire</w:t>
      </w:r>
    </w:p>
    <w:p w:rsidR="001F19D1" w:rsidRPr="001F19D1" w:rsidRDefault="001F19D1" w:rsidP="001F19D1">
      <w:pPr>
        <w:spacing w:before="100" w:beforeAutospacing="1" w:after="100" w:afterAutospacing="1" w:line="240" w:lineRule="auto"/>
        <w:ind w:left="60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F - Economie urbaine, territoire, espace, théorisation et modélisation</w:t>
      </w:r>
    </w:p>
    <w:p w:rsidR="001F19D1" w:rsidRPr="001F19D1" w:rsidRDefault="001F19D1" w:rsidP="001F19D1">
      <w:pPr>
        <w:numPr>
          <w:ilvl w:val="0"/>
          <w:numId w:val="6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F1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Théorie du développement urbain et régional</w:t>
      </w:r>
    </w:p>
    <w:p w:rsidR="001F19D1" w:rsidRPr="001F19D1" w:rsidRDefault="001F19D1" w:rsidP="001F19D1">
      <w:pPr>
        <w:numPr>
          <w:ilvl w:val="0"/>
          <w:numId w:val="6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F2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Localisation des activités</w:t>
      </w:r>
    </w:p>
    <w:p w:rsidR="001F19D1" w:rsidRPr="001F19D1" w:rsidRDefault="001F19D1" w:rsidP="001F19D1">
      <w:pPr>
        <w:numPr>
          <w:ilvl w:val="0"/>
          <w:numId w:val="6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F3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Districts industriels, clusters, système local et réseau global</w:t>
      </w:r>
    </w:p>
    <w:p w:rsidR="001F19D1" w:rsidRPr="001F19D1" w:rsidRDefault="001F19D1" w:rsidP="001F19D1">
      <w:pPr>
        <w:numPr>
          <w:ilvl w:val="0"/>
          <w:numId w:val="6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 xml:space="preserve">F4 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>- Transformations économiques et productives du territoire</w:t>
      </w:r>
    </w:p>
    <w:p w:rsidR="001F19D1" w:rsidRPr="001F19D1" w:rsidRDefault="001F19D1" w:rsidP="001F19D1">
      <w:pPr>
        <w:numPr>
          <w:ilvl w:val="0"/>
          <w:numId w:val="6"/>
        </w:numPr>
        <w:spacing w:before="100" w:beforeAutospacing="1" w:after="100" w:afterAutospacing="1" w:line="240" w:lineRule="auto"/>
        <w:ind w:left="13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1F19D1">
        <w:rPr>
          <w:rFonts w:ascii="Times New Roman" w:eastAsia="Times New Roman" w:hAnsi="Times New Roman" w:cs="Times New Roman"/>
          <w:b/>
          <w:bCs/>
          <w:sz w:val="21"/>
          <w:szCs w:val="21"/>
          <w:lang w:val="fr-FR"/>
        </w:rPr>
        <w:t>F5</w:t>
      </w:r>
      <w:r w:rsidRPr="001F19D1">
        <w:rPr>
          <w:rFonts w:ascii="Times New Roman" w:eastAsia="Times New Roman" w:hAnsi="Times New Roman" w:cs="Times New Roman"/>
          <w:sz w:val="21"/>
          <w:szCs w:val="21"/>
          <w:lang w:val="fr-FR"/>
        </w:rPr>
        <w:t xml:space="preserve"> - Innovation et nouvelles technologies</w:t>
      </w:r>
    </w:p>
    <w:p w:rsidR="00734977" w:rsidRDefault="001F19D1" w:rsidP="001F19D1">
      <w:pPr>
        <w:spacing w:before="100" w:beforeAutospacing="1" w:after="100" w:afterAutospacing="1" w:line="240" w:lineRule="auto"/>
      </w:pPr>
      <w:r w:rsidRPr="001F19D1">
        <w:rPr>
          <w:rFonts w:ascii="Times New Roman" w:eastAsia="Times New Roman" w:hAnsi="Times New Roman" w:cs="Times New Roman"/>
          <w:sz w:val="24"/>
          <w:szCs w:val="24"/>
          <w:lang w:val="fr-FR"/>
        </w:rPr>
        <w:t> </w:t>
      </w:r>
      <w:bookmarkStart w:id="0" w:name="_GoBack"/>
      <w:bookmarkEnd w:id="0"/>
    </w:p>
    <w:sectPr w:rsidR="0073497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E0544"/>
    <w:multiLevelType w:val="multilevel"/>
    <w:tmpl w:val="88909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6A24C2"/>
    <w:multiLevelType w:val="multilevel"/>
    <w:tmpl w:val="DE342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FC3A70"/>
    <w:multiLevelType w:val="multilevel"/>
    <w:tmpl w:val="51CE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8609A8"/>
    <w:multiLevelType w:val="multilevel"/>
    <w:tmpl w:val="3746F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DDF5007"/>
    <w:multiLevelType w:val="multilevel"/>
    <w:tmpl w:val="BDA62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1102AA"/>
    <w:multiLevelType w:val="multilevel"/>
    <w:tmpl w:val="CDC24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9D1"/>
    <w:rsid w:val="001F19D1"/>
    <w:rsid w:val="00734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307DB-DD50-46B3-9044-07F8F632E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1F19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3Car">
    <w:name w:val="Titre 3 Car"/>
    <w:basedOn w:val="Policepardfaut"/>
    <w:link w:val="Titre3"/>
    <w:uiPriority w:val="9"/>
    <w:rsid w:val="001F19D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1F1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ev">
    <w:name w:val="Strong"/>
    <w:basedOn w:val="Policepardfaut"/>
    <w:uiPriority w:val="22"/>
    <w:qFormat/>
    <w:rsid w:val="001F19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92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5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62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4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9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1375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1265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360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137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89040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9308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3377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4538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0347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616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UCL Mons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Fabienne Leloup</dc:creator>
  <cp:keywords/>
  <dc:description/>
  <cp:lastModifiedBy>Fabienne Leloup</cp:lastModifiedBy>
  <cp:revision>1</cp:revision>
  <dcterms:created xsi:type="dcterms:W3CDTF">2015-01-15T10:28:00Z</dcterms:created>
  <dcterms:modified xsi:type="dcterms:W3CDTF">2015-01-15T10:29:00Z</dcterms:modified>
</cp:coreProperties>
</file>