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La Société Française d’Histoire Urbaine (SFHU) ouvre, au titre de l'année 2013, un concours de thèses qui s'adresse aux jeunes docteurs en histoire urbaine. Par cette initiative, la SFHU vise à encourager de jeunes chercheurs et à favoriser la plus large diffusion possible de leurs travaux.</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1. Objet du concours</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Le lauréat du concours sera récompensé par une somme de 2000 euros.</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2. Conditions de participation</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Le prix est ouvert aux docteurs ayant soutenu une thèse d’histoire urbaine rédigée en français </w:t>
      </w:r>
      <w:r w:rsidRPr="00BF1D1B">
        <w:rPr>
          <w:rFonts w:ascii="Times New Roman" w:eastAsia="Times New Roman" w:hAnsi="Times New Roman" w:cs="Times New Roman"/>
          <w:b/>
          <w:bCs/>
          <w:sz w:val="24"/>
          <w:szCs w:val="24"/>
          <w:lang w:eastAsia="fr-FR"/>
        </w:rPr>
        <w:t>durant l'année 2012</w:t>
      </w:r>
      <w:r w:rsidRPr="00BF1D1B">
        <w:rPr>
          <w:rFonts w:ascii="Times New Roman" w:eastAsia="Times New Roman" w:hAnsi="Times New Roman" w:cs="Times New Roman"/>
          <w:sz w:val="24"/>
          <w:szCs w:val="24"/>
          <w:lang w:eastAsia="fr-FR"/>
        </w:rPr>
        <w:t xml:space="preserve">. Les thèses d’habilitation à </w:t>
      </w:r>
      <w:proofErr w:type="spellStart"/>
      <w:r w:rsidRPr="00BF1D1B">
        <w:rPr>
          <w:rFonts w:ascii="Times New Roman" w:eastAsia="Times New Roman" w:hAnsi="Times New Roman" w:cs="Times New Roman"/>
          <w:sz w:val="24"/>
          <w:szCs w:val="24"/>
          <w:lang w:eastAsia="fr-FR"/>
        </w:rPr>
        <w:t>diri</w:t>
      </w:r>
      <w:r w:rsidRPr="00BF1D1B">
        <w:rPr>
          <w:rFonts w:ascii="Times New Roman" w:eastAsia="Times New Roman" w:hAnsi="Times New Roman" w:cs="Times New Roman"/>
          <w:sz w:val="24"/>
          <w:szCs w:val="24"/>
          <w:lang w:eastAsia="fr-FR"/>
        </w:rPr>
        <w:softHyphen/>
        <w:t>ger</w:t>
      </w:r>
      <w:proofErr w:type="spellEnd"/>
      <w:r w:rsidRPr="00BF1D1B">
        <w:rPr>
          <w:rFonts w:ascii="Times New Roman" w:eastAsia="Times New Roman" w:hAnsi="Times New Roman" w:cs="Times New Roman"/>
          <w:sz w:val="24"/>
          <w:szCs w:val="24"/>
          <w:lang w:eastAsia="fr-FR"/>
        </w:rPr>
        <w:t xml:space="preserve"> des recherches et les thèses de l’École nationale des chartes ne seront pas retenues.</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Sont recevables toutes les thèses qui abordent le fait urbain dans son historicité, quels que soient la période, l’espace et la discipline académique (histoire, droit, urbanisme, architecture, histoire de l'art...) concernés.</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3. Constitution du dossier de candidature</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Pour s’inscrire, le docteur doit faire acte de candidature en envoyant à la SFHU (voir ci-dessous), un dossier dématérialisé qui comprendra les éléments suivants :</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le formulaire de candidature (ci-dessous, à télécharger sur le site ou copier) dûment rempli (en version électronique) ;</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un résumé de la thèse entre 10 000 et 20 000 signes (en version électronique) ;</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 un </w:t>
      </w:r>
      <w:r w:rsidRPr="00BF1D1B">
        <w:rPr>
          <w:rFonts w:ascii="Times New Roman" w:eastAsia="Times New Roman" w:hAnsi="Times New Roman" w:cs="Times New Roman"/>
          <w:i/>
          <w:iCs/>
          <w:sz w:val="24"/>
          <w:szCs w:val="24"/>
          <w:lang w:eastAsia="fr-FR"/>
        </w:rPr>
        <w:t>curriculum vitae</w:t>
      </w:r>
      <w:r w:rsidRPr="00BF1D1B">
        <w:rPr>
          <w:rFonts w:ascii="Times New Roman" w:eastAsia="Times New Roman" w:hAnsi="Times New Roman" w:cs="Times New Roman"/>
          <w:sz w:val="24"/>
          <w:szCs w:val="24"/>
          <w:lang w:eastAsia="fr-FR"/>
        </w:rPr>
        <w:t xml:space="preserve"> (en version électronique) ;</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 une version électronique de la thèse au format </w:t>
      </w:r>
      <w:proofErr w:type="spellStart"/>
      <w:r w:rsidRPr="00BF1D1B">
        <w:rPr>
          <w:rFonts w:ascii="Times New Roman" w:eastAsia="Times New Roman" w:hAnsi="Times New Roman" w:cs="Times New Roman"/>
          <w:sz w:val="24"/>
          <w:szCs w:val="24"/>
          <w:lang w:eastAsia="fr-FR"/>
        </w:rPr>
        <w:t>pdf</w:t>
      </w:r>
      <w:proofErr w:type="spellEnd"/>
      <w:r w:rsidRPr="00BF1D1B">
        <w:rPr>
          <w:rFonts w:ascii="Times New Roman" w:eastAsia="Times New Roman" w:hAnsi="Times New Roman" w:cs="Times New Roman"/>
          <w:sz w:val="24"/>
          <w:szCs w:val="24"/>
          <w:lang w:eastAsia="fr-FR"/>
        </w:rPr>
        <w:t xml:space="preserve"> (volume maximum par fichier 10 Mo).</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4. Procédure d’attribution du prix</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Le jury sera composé des membres du bureau de la SFHU. Il examinera l’ensemble des thèses recevables et pourra s’adjoindre des experts extérieurs, français et étrangers.</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5. Calendrier</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Les candidatures seront enregistrées </w:t>
      </w:r>
      <w:r w:rsidRPr="00BF1D1B">
        <w:rPr>
          <w:rFonts w:ascii="Times New Roman" w:eastAsia="Times New Roman" w:hAnsi="Times New Roman" w:cs="Times New Roman"/>
          <w:b/>
          <w:bCs/>
          <w:sz w:val="24"/>
          <w:szCs w:val="24"/>
          <w:lang w:eastAsia="fr-FR"/>
        </w:rPr>
        <w:t xml:space="preserve">jusqu'au 31 mars 2013 minuit, délai de rigueur </w:t>
      </w:r>
      <w:r w:rsidRPr="00BF1D1B">
        <w:rPr>
          <w:rFonts w:ascii="Times New Roman" w:eastAsia="Times New Roman" w:hAnsi="Times New Roman" w:cs="Times New Roman"/>
          <w:sz w:val="24"/>
          <w:szCs w:val="24"/>
          <w:lang w:eastAsia="fr-FR"/>
        </w:rPr>
        <w:t xml:space="preserve">(par voie électronique, à l'adresse </w:t>
      </w:r>
      <w:hyperlink r:id="rId4" w:tgtFrame="_blank" w:history="1">
        <w:r w:rsidRPr="00BF1D1B">
          <w:rPr>
            <w:rFonts w:ascii="Times New Roman" w:eastAsia="Times New Roman" w:hAnsi="Times New Roman" w:cs="Times New Roman"/>
            <w:color w:val="0000FF"/>
            <w:sz w:val="24"/>
            <w:szCs w:val="24"/>
            <w:u w:val="single"/>
            <w:lang w:eastAsia="fr-FR"/>
          </w:rPr>
          <w:t>Jean-Pierre.Guilhembet@wanadoo.fr</w:t>
        </w:r>
      </w:hyperlink>
      <w:r w:rsidRPr="00BF1D1B">
        <w:rPr>
          <w:rFonts w:ascii="Times New Roman" w:eastAsia="Times New Roman" w:hAnsi="Times New Roman" w:cs="Times New Roman"/>
          <w:sz w:val="24"/>
          <w:szCs w:val="24"/>
          <w:lang w:eastAsia="fr-FR"/>
        </w:rPr>
        <w:t>).</w:t>
      </w:r>
    </w:p>
    <w:p w:rsidR="00BF1D1B" w:rsidRPr="00BF1D1B" w:rsidRDefault="00BF1D1B" w:rsidP="00BF1D1B">
      <w:pPr>
        <w:spacing w:before="100" w:beforeAutospacing="1" w:after="100" w:afterAutospacing="1"/>
        <w:ind w:firstLine="0"/>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Les résultats seront proclamés en novembre 2013</w:t>
      </w:r>
      <w:r w:rsidRPr="00BF1D1B">
        <w:rPr>
          <w:rFonts w:ascii="Times New Roman" w:eastAsia="Times New Roman" w:hAnsi="Times New Roman" w:cs="Times New Roman"/>
          <w:b/>
          <w:bCs/>
          <w:sz w:val="24"/>
          <w:szCs w:val="24"/>
          <w:lang w:eastAsia="fr-FR"/>
        </w:rPr>
        <w:t xml:space="preserve"> </w:t>
      </w:r>
      <w:r w:rsidRPr="00BF1D1B">
        <w:rPr>
          <w:rFonts w:ascii="Times New Roman" w:eastAsia="Times New Roman" w:hAnsi="Times New Roman" w:cs="Times New Roman"/>
          <w:sz w:val="24"/>
          <w:szCs w:val="24"/>
          <w:lang w:eastAsia="fr-FR"/>
        </w:rPr>
        <w:t>au plus tard et le prix remis lors de l’AG annuelle et de la journée d’étude de la SFHU en janvier 2014.</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6</w:t>
      </w:r>
      <w:r w:rsidRPr="00BF1D1B">
        <w:rPr>
          <w:rFonts w:ascii="Times New Roman" w:eastAsia="Times New Roman" w:hAnsi="Times New Roman" w:cs="Times New Roman"/>
          <w:sz w:val="24"/>
          <w:szCs w:val="24"/>
          <w:lang w:eastAsia="fr-FR"/>
        </w:rPr>
        <w:t xml:space="preserve">. </w:t>
      </w:r>
      <w:r w:rsidRPr="00BF1D1B">
        <w:rPr>
          <w:rFonts w:ascii="Times New Roman" w:eastAsia="Times New Roman" w:hAnsi="Times New Roman" w:cs="Times New Roman"/>
          <w:b/>
          <w:bCs/>
          <w:sz w:val="24"/>
          <w:szCs w:val="24"/>
          <w:lang w:eastAsia="fr-FR"/>
        </w:rPr>
        <w:t>Prix de thèse SFHU 2013 - Fiche de candidature</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w:t>
      </w:r>
      <w:proofErr w:type="gramStart"/>
      <w:r w:rsidRPr="00BF1D1B">
        <w:rPr>
          <w:rFonts w:ascii="Times New Roman" w:eastAsia="Times New Roman" w:hAnsi="Times New Roman" w:cs="Times New Roman"/>
          <w:sz w:val="24"/>
          <w:szCs w:val="24"/>
          <w:lang w:eastAsia="fr-FR"/>
        </w:rPr>
        <w:t>merci</w:t>
      </w:r>
      <w:proofErr w:type="gramEnd"/>
      <w:r w:rsidRPr="00BF1D1B">
        <w:rPr>
          <w:rFonts w:ascii="Times New Roman" w:eastAsia="Times New Roman" w:hAnsi="Times New Roman" w:cs="Times New Roman"/>
          <w:sz w:val="24"/>
          <w:szCs w:val="24"/>
          <w:lang w:eastAsia="fr-FR"/>
        </w:rPr>
        <w:t xml:space="preserve"> </w:t>
      </w:r>
      <w:r w:rsidRPr="00BF1D1B">
        <w:rPr>
          <w:rFonts w:ascii="Times New Roman" w:eastAsia="Times New Roman" w:hAnsi="Times New Roman" w:cs="Times New Roman"/>
          <w:sz w:val="24"/>
          <w:szCs w:val="24"/>
          <w:u w:val="single"/>
          <w:lang w:eastAsia="fr-FR"/>
        </w:rPr>
        <w:t>d’enregistrer votre nom dans le titre du fichier</w:t>
      </w:r>
      <w:r w:rsidRPr="00BF1D1B">
        <w:rPr>
          <w:rFonts w:ascii="Times New Roman" w:eastAsia="Times New Roman" w:hAnsi="Times New Roman" w:cs="Times New Roman"/>
          <w:sz w:val="24"/>
          <w:szCs w:val="24"/>
          <w:lang w:eastAsia="fr-FR"/>
        </w:rPr>
        <w:t xml:space="preserve"> avant transmission)</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lastRenderedPageBreak/>
        <w:t>NOM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Prénom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Adresse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Téléphone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E-mail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Situation professionnelle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Intitulé de la thèse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Date de soutenance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i/>
          <w:iCs/>
          <w:sz w:val="24"/>
          <w:szCs w:val="24"/>
          <w:lang w:eastAsia="fr-FR"/>
        </w:rPr>
        <w:t>(</w:t>
      </w:r>
      <w:proofErr w:type="gramStart"/>
      <w:r w:rsidRPr="00BF1D1B">
        <w:rPr>
          <w:rFonts w:ascii="Times New Roman" w:eastAsia="Times New Roman" w:hAnsi="Times New Roman" w:cs="Times New Roman"/>
          <w:i/>
          <w:iCs/>
          <w:sz w:val="24"/>
          <w:szCs w:val="24"/>
          <w:lang w:eastAsia="fr-FR"/>
        </w:rPr>
        <w:t>rappel</w:t>
      </w:r>
      <w:proofErr w:type="gramEnd"/>
      <w:r w:rsidRPr="00BF1D1B">
        <w:rPr>
          <w:rFonts w:ascii="Times New Roman" w:eastAsia="Times New Roman" w:hAnsi="Times New Roman" w:cs="Times New Roman"/>
          <w:i/>
          <w:iCs/>
          <w:sz w:val="24"/>
          <w:szCs w:val="24"/>
          <w:lang w:eastAsia="fr-FR"/>
        </w:rPr>
        <w:t xml:space="preserve"> : la thèse doit avoir été soutenue durant l’année 201</w:t>
      </w:r>
      <w:r w:rsidRPr="00BF1D1B">
        <w:rPr>
          <w:rFonts w:ascii="Times New Roman" w:eastAsia="Times New Roman" w:hAnsi="Times New Roman" w:cs="Times New Roman"/>
          <w:b/>
          <w:bCs/>
          <w:i/>
          <w:iCs/>
          <w:sz w:val="24"/>
          <w:szCs w:val="24"/>
          <w:lang w:eastAsia="fr-FR"/>
        </w:rPr>
        <w:t>2</w:t>
      </w:r>
      <w:r w:rsidRPr="00BF1D1B">
        <w:rPr>
          <w:rFonts w:ascii="Times New Roman" w:eastAsia="Times New Roman" w:hAnsi="Times New Roman" w:cs="Times New Roman"/>
          <w:i/>
          <w:iCs/>
          <w:sz w:val="24"/>
          <w:szCs w:val="24"/>
          <w:lang w:eastAsia="fr-FR"/>
        </w:rPr>
        <w:t>)</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Université ou établissement de rattachement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Nom du directeur de recherche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Membres du jury de soutenance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b/>
          <w:bCs/>
          <w:sz w:val="24"/>
          <w:szCs w:val="24"/>
          <w:lang w:eastAsia="fr-FR"/>
        </w:rPr>
        <w:t>Pièces à joindre</w:t>
      </w:r>
      <w:r w:rsidRPr="00BF1D1B">
        <w:rPr>
          <w:rFonts w:ascii="Times New Roman" w:eastAsia="Times New Roman" w:hAnsi="Times New Roman" w:cs="Times New Roman"/>
          <w:sz w:val="24"/>
          <w:szCs w:val="24"/>
          <w:lang w:eastAsia="fr-FR"/>
        </w:rPr>
        <w:t xml:space="preserv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un résumé de la thèse entre 10 000 et 20 000 signes, espaces compris (en version électronique)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 un </w:t>
      </w:r>
      <w:r w:rsidRPr="00BF1D1B">
        <w:rPr>
          <w:rFonts w:ascii="Times New Roman" w:eastAsia="Times New Roman" w:hAnsi="Times New Roman" w:cs="Times New Roman"/>
          <w:i/>
          <w:iCs/>
          <w:sz w:val="24"/>
          <w:szCs w:val="24"/>
          <w:lang w:eastAsia="fr-FR"/>
        </w:rPr>
        <w:t>curriculum vitae</w:t>
      </w:r>
      <w:r w:rsidRPr="00BF1D1B">
        <w:rPr>
          <w:rFonts w:ascii="Times New Roman" w:eastAsia="Times New Roman" w:hAnsi="Times New Roman" w:cs="Times New Roman"/>
          <w:sz w:val="24"/>
          <w:szCs w:val="24"/>
          <w:lang w:eastAsia="fr-FR"/>
        </w:rPr>
        <w:t xml:space="preserve"> (en version électronique) ;</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 une version électronique de la thèse (fichier(s) </w:t>
      </w:r>
      <w:proofErr w:type="spellStart"/>
      <w:r w:rsidRPr="00BF1D1B">
        <w:rPr>
          <w:rFonts w:ascii="Times New Roman" w:eastAsia="Times New Roman" w:hAnsi="Times New Roman" w:cs="Times New Roman"/>
          <w:sz w:val="24"/>
          <w:szCs w:val="24"/>
          <w:lang w:eastAsia="fr-FR"/>
        </w:rPr>
        <w:t>pdf</w:t>
      </w:r>
      <w:proofErr w:type="spellEnd"/>
      <w:r w:rsidRPr="00BF1D1B">
        <w:rPr>
          <w:rFonts w:ascii="Times New Roman" w:eastAsia="Times New Roman" w:hAnsi="Times New Roman" w:cs="Times New Roman"/>
          <w:sz w:val="24"/>
          <w:szCs w:val="24"/>
          <w:lang w:eastAsia="fr-FR"/>
        </w:rPr>
        <w:t>, volume maximum de 10 Mo).</w:t>
      </w:r>
    </w:p>
    <w:p w:rsidR="00BF1D1B" w:rsidRPr="00BF1D1B" w:rsidRDefault="00BF1D1B" w:rsidP="00BF1D1B">
      <w:pPr>
        <w:spacing w:before="100" w:beforeAutospacing="1" w:after="100" w:afterAutospacing="1"/>
        <w:ind w:firstLine="0"/>
        <w:jc w:val="left"/>
        <w:rPr>
          <w:rFonts w:ascii="Times New Roman" w:eastAsia="Times New Roman" w:hAnsi="Times New Roman" w:cs="Times New Roman"/>
          <w:sz w:val="24"/>
          <w:szCs w:val="24"/>
          <w:lang w:eastAsia="fr-FR"/>
        </w:rPr>
      </w:pPr>
      <w:r w:rsidRPr="00BF1D1B">
        <w:rPr>
          <w:rFonts w:ascii="Times New Roman" w:eastAsia="Times New Roman" w:hAnsi="Times New Roman" w:cs="Times New Roman"/>
          <w:sz w:val="24"/>
          <w:szCs w:val="24"/>
          <w:lang w:eastAsia="fr-FR"/>
        </w:rPr>
        <w:t xml:space="preserve">Formulaire et pièces demandées à envoyer, avant le </w:t>
      </w:r>
      <w:r w:rsidRPr="00BF1D1B">
        <w:rPr>
          <w:rFonts w:ascii="Times New Roman" w:eastAsia="Times New Roman" w:hAnsi="Times New Roman" w:cs="Times New Roman"/>
          <w:b/>
          <w:bCs/>
          <w:sz w:val="24"/>
          <w:szCs w:val="24"/>
          <w:lang w:eastAsia="fr-FR"/>
        </w:rPr>
        <w:t>31 mars 2013</w:t>
      </w:r>
      <w:r w:rsidRPr="00BF1D1B">
        <w:rPr>
          <w:rFonts w:ascii="Times New Roman" w:eastAsia="Times New Roman" w:hAnsi="Times New Roman" w:cs="Times New Roman"/>
          <w:sz w:val="24"/>
          <w:szCs w:val="24"/>
          <w:lang w:eastAsia="fr-FR"/>
        </w:rPr>
        <w:t xml:space="preserve"> minuit, délai de rigueur, à : </w:t>
      </w:r>
      <w:hyperlink r:id="rId5" w:tgtFrame="_blank" w:history="1">
        <w:r w:rsidRPr="00BF1D1B">
          <w:rPr>
            <w:rFonts w:ascii="Times New Roman" w:eastAsia="Times New Roman" w:hAnsi="Times New Roman" w:cs="Times New Roman"/>
            <w:color w:val="0000FF"/>
            <w:sz w:val="24"/>
            <w:szCs w:val="24"/>
            <w:u w:val="single"/>
            <w:lang w:eastAsia="fr-FR"/>
          </w:rPr>
          <w:t>Jean-Pierre.Guilhembet@wanadoo.fr</w:t>
        </w:r>
      </w:hyperlink>
    </w:p>
    <w:p w:rsidR="00BF1D1B" w:rsidRPr="00BF1D1B" w:rsidRDefault="00BF1D1B" w:rsidP="00BF1D1B">
      <w:pPr>
        <w:ind w:firstLine="0"/>
        <w:jc w:val="lef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 cy="5715"/>
            <wp:effectExtent l="0" t="0" r="0" b="0"/>
            <wp:docPr id="1" name="Imag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407431" w:rsidRDefault="00407431"/>
    <w:sectPr w:rsidR="00407431" w:rsidSect="00407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BF1D1B"/>
    <w:rsid w:val="001E6716"/>
    <w:rsid w:val="00296456"/>
    <w:rsid w:val="00407431"/>
    <w:rsid w:val="004F7CE9"/>
    <w:rsid w:val="009F757D"/>
    <w:rsid w:val="00AD0709"/>
    <w:rsid w:val="00BF1D1B"/>
    <w:rsid w:val="00C77D25"/>
    <w:rsid w:val="00DF2087"/>
    <w:rsid w:val="00FD18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F1D1B"/>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F1D1B"/>
    <w:rPr>
      <w:color w:val="0000FF"/>
      <w:u w:val="single"/>
    </w:rPr>
  </w:style>
  <w:style w:type="paragraph" w:styleId="Textedebulles">
    <w:name w:val="Balloon Text"/>
    <w:basedOn w:val="Normal"/>
    <w:link w:val="TextedebullesCar"/>
    <w:uiPriority w:val="99"/>
    <w:semiHidden/>
    <w:unhideWhenUsed/>
    <w:rsid w:val="00BF1D1B"/>
    <w:rPr>
      <w:rFonts w:ascii="Tahoma" w:hAnsi="Tahoma" w:cs="Tahoma"/>
      <w:sz w:val="16"/>
      <w:szCs w:val="16"/>
    </w:rPr>
  </w:style>
  <w:style w:type="character" w:customStyle="1" w:styleId="TextedebullesCar">
    <w:name w:val="Texte de bulles Car"/>
    <w:basedOn w:val="Policepardfaut"/>
    <w:link w:val="Textedebulles"/>
    <w:uiPriority w:val="99"/>
    <w:semiHidden/>
    <w:rsid w:val="00BF1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585079">
      <w:bodyDiv w:val="1"/>
      <w:marLeft w:val="0"/>
      <w:marRight w:val="0"/>
      <w:marTop w:val="0"/>
      <w:marBottom w:val="0"/>
      <w:divBdr>
        <w:top w:val="none" w:sz="0" w:space="0" w:color="auto"/>
        <w:left w:val="none" w:sz="0" w:space="0" w:color="auto"/>
        <w:bottom w:val="none" w:sz="0" w:space="0" w:color="auto"/>
        <w:right w:val="none" w:sz="0" w:space="0" w:color="auto"/>
      </w:divBdr>
      <w:divsChild>
        <w:div w:id="1367103184">
          <w:marLeft w:val="0"/>
          <w:marRight w:val="0"/>
          <w:marTop w:val="0"/>
          <w:marBottom w:val="0"/>
          <w:divBdr>
            <w:top w:val="none" w:sz="0" w:space="0" w:color="auto"/>
            <w:left w:val="none" w:sz="0" w:space="0" w:color="auto"/>
            <w:bottom w:val="none" w:sz="0" w:space="0" w:color="auto"/>
            <w:right w:val="none" w:sz="0" w:space="0" w:color="auto"/>
          </w:divBdr>
          <w:divsChild>
            <w:div w:id="3146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Jean-Pierre.Guilhembet@wanadoo.fr" TargetMode="External"/><Relationship Id="rId4" Type="http://schemas.openxmlformats.org/officeDocument/2006/relationships/hyperlink" Target="mailto:Jean-Pierre.Guilhembet@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Bourdeau-Lepage</dc:creator>
  <cp:lastModifiedBy>Lise Bourdeau-Lepage</cp:lastModifiedBy>
  <cp:revision>2</cp:revision>
  <dcterms:created xsi:type="dcterms:W3CDTF">2013-02-05T20:34:00Z</dcterms:created>
  <dcterms:modified xsi:type="dcterms:W3CDTF">2013-02-05T20:34:00Z</dcterms:modified>
</cp:coreProperties>
</file>