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27E8198" w:rsidR="00742875" w:rsidRPr="007241EF" w:rsidRDefault="009B0F1F">
      <w:pPr>
        <w:pBdr>
          <w:top w:val="nil"/>
          <w:left w:val="nil"/>
          <w:bottom w:val="nil"/>
          <w:right w:val="nil"/>
          <w:between w:val="nil"/>
        </w:pBdr>
        <w:shd w:val="clear" w:color="auto" w:fill="FFFFFF"/>
        <w:spacing w:line="240" w:lineRule="auto"/>
        <w:jc w:val="center"/>
        <w:rPr>
          <w:rFonts w:ascii="Times New Roman" w:eastAsia="Times New Roman" w:hAnsi="Times New Roman" w:cs="Times New Roman"/>
          <w:b/>
          <w:sz w:val="24"/>
          <w:szCs w:val="24"/>
        </w:rPr>
      </w:pPr>
      <w:r w:rsidRPr="007241EF">
        <w:rPr>
          <w:rFonts w:ascii="Times New Roman" w:eastAsia="Times New Roman" w:hAnsi="Times New Roman" w:cs="Times New Roman"/>
          <w:b/>
          <w:sz w:val="24"/>
          <w:szCs w:val="24"/>
        </w:rPr>
        <w:t xml:space="preserve">Projet de recherche </w:t>
      </w:r>
      <w:r w:rsidR="001144B3" w:rsidRPr="007241EF">
        <w:rPr>
          <w:rFonts w:ascii="Times New Roman" w:eastAsia="Times New Roman" w:hAnsi="Times New Roman" w:cs="Times New Roman"/>
          <w:b/>
          <w:color w:val="000000"/>
          <w:sz w:val="24"/>
          <w:szCs w:val="24"/>
        </w:rPr>
        <w:t xml:space="preserve">post-doctorat </w:t>
      </w:r>
    </w:p>
    <w:p w14:paraId="00000002" w14:textId="77777777" w:rsidR="00742875" w:rsidRPr="007241EF" w:rsidRDefault="001144B3">
      <w:pPr>
        <w:pBdr>
          <w:top w:val="nil"/>
          <w:left w:val="nil"/>
          <w:bottom w:val="nil"/>
          <w:right w:val="nil"/>
          <w:between w:val="nil"/>
        </w:pBdr>
        <w:shd w:val="clear" w:color="auto" w:fill="FFFFFF"/>
        <w:spacing w:line="240" w:lineRule="auto"/>
        <w:jc w:val="center"/>
        <w:rPr>
          <w:rFonts w:ascii="Times New Roman" w:eastAsia="Times New Roman" w:hAnsi="Times New Roman" w:cs="Times New Roman"/>
          <w:b/>
          <w:sz w:val="24"/>
          <w:szCs w:val="24"/>
        </w:rPr>
      </w:pPr>
      <w:r w:rsidRPr="007241EF">
        <w:rPr>
          <w:rFonts w:ascii="Times New Roman" w:eastAsia="Times New Roman" w:hAnsi="Times New Roman" w:cs="Times New Roman"/>
          <w:b/>
          <w:sz w:val="24"/>
          <w:szCs w:val="24"/>
        </w:rPr>
        <w:t xml:space="preserve">La mise en œuvre des politiques de biodiversité : une </w:t>
      </w:r>
      <w:r w:rsidRPr="007241EF">
        <w:rPr>
          <w:rFonts w:ascii="Times New Roman" w:eastAsia="Times New Roman" w:hAnsi="Times New Roman" w:cs="Times New Roman"/>
          <w:b/>
          <w:color w:val="000000"/>
          <w:sz w:val="24"/>
          <w:szCs w:val="24"/>
        </w:rPr>
        <w:t>transform</w:t>
      </w:r>
      <w:r w:rsidRPr="007241EF">
        <w:rPr>
          <w:rFonts w:ascii="Times New Roman" w:eastAsia="Times New Roman" w:hAnsi="Times New Roman" w:cs="Times New Roman"/>
          <w:b/>
          <w:sz w:val="24"/>
          <w:szCs w:val="24"/>
        </w:rPr>
        <w:t>ation</w:t>
      </w:r>
      <w:r w:rsidRPr="007241EF">
        <w:rPr>
          <w:rFonts w:ascii="Times New Roman" w:eastAsia="Times New Roman" w:hAnsi="Times New Roman" w:cs="Times New Roman"/>
          <w:b/>
          <w:color w:val="000000"/>
          <w:sz w:val="24"/>
          <w:szCs w:val="24"/>
        </w:rPr>
        <w:t xml:space="preserve"> de la prise de décision au service de </w:t>
      </w:r>
      <w:r w:rsidRPr="007241EF">
        <w:rPr>
          <w:rFonts w:ascii="Times New Roman" w:eastAsia="Times New Roman" w:hAnsi="Times New Roman" w:cs="Times New Roman"/>
          <w:b/>
          <w:sz w:val="24"/>
          <w:szCs w:val="24"/>
        </w:rPr>
        <w:t xml:space="preserve">l’environnement </w:t>
      </w:r>
      <w:r w:rsidRPr="007241EF">
        <w:rPr>
          <w:rFonts w:ascii="Times New Roman" w:eastAsia="Times New Roman" w:hAnsi="Times New Roman" w:cs="Times New Roman"/>
          <w:b/>
          <w:color w:val="000000"/>
          <w:sz w:val="24"/>
          <w:szCs w:val="24"/>
        </w:rPr>
        <w:t xml:space="preserve">? </w:t>
      </w:r>
    </w:p>
    <w:p w14:paraId="00000003" w14:textId="77777777" w:rsidR="00742875" w:rsidRPr="007241EF" w:rsidRDefault="00742875">
      <w:pPr>
        <w:pBdr>
          <w:top w:val="nil"/>
          <w:left w:val="nil"/>
          <w:bottom w:val="nil"/>
          <w:right w:val="nil"/>
          <w:between w:val="nil"/>
        </w:pBdr>
        <w:rPr>
          <w:rFonts w:ascii="Times New Roman" w:hAnsi="Times New Roman" w:cs="Times New Roman"/>
          <w:color w:val="000000"/>
          <w:sz w:val="24"/>
          <w:szCs w:val="24"/>
        </w:rPr>
      </w:pPr>
    </w:p>
    <w:p w14:paraId="00000004" w14:textId="1A9F48A7" w:rsidR="00742875" w:rsidRPr="007241EF" w:rsidRDefault="001144B3">
      <w:pPr>
        <w:spacing w:after="0" w:line="240" w:lineRule="auto"/>
        <w:ind w:left="45"/>
        <w:jc w:val="both"/>
        <w:rPr>
          <w:rFonts w:ascii="Times New Roman" w:eastAsia="Times New Roman" w:hAnsi="Times New Roman" w:cs="Times New Roman"/>
          <w:sz w:val="24"/>
          <w:szCs w:val="24"/>
          <w:u w:val="single"/>
        </w:rPr>
      </w:pPr>
      <w:r w:rsidRPr="007241EF">
        <w:rPr>
          <w:rFonts w:ascii="Times New Roman" w:eastAsia="Times New Roman" w:hAnsi="Times New Roman" w:cs="Times New Roman"/>
          <w:sz w:val="24"/>
          <w:szCs w:val="24"/>
          <w:u w:val="single"/>
        </w:rPr>
        <w:t>Objet de la mission</w:t>
      </w:r>
      <w:r w:rsidR="00266660">
        <w:rPr>
          <w:rFonts w:ascii="Times New Roman" w:eastAsia="Times New Roman" w:hAnsi="Times New Roman" w:cs="Times New Roman"/>
          <w:sz w:val="24"/>
          <w:szCs w:val="24"/>
          <w:u w:val="single"/>
        </w:rPr>
        <w:t xml:space="preserve"> </w:t>
      </w:r>
      <w:r w:rsidRPr="007241EF">
        <w:rPr>
          <w:rFonts w:ascii="Times New Roman" w:eastAsia="Times New Roman" w:hAnsi="Times New Roman" w:cs="Times New Roman"/>
          <w:sz w:val="24"/>
          <w:szCs w:val="24"/>
          <w:u w:val="single"/>
        </w:rPr>
        <w:t>:</w:t>
      </w:r>
    </w:p>
    <w:p w14:paraId="00000005" w14:textId="77777777" w:rsidR="00742875" w:rsidRPr="007241EF" w:rsidRDefault="00742875">
      <w:pPr>
        <w:pBdr>
          <w:top w:val="nil"/>
          <w:left w:val="nil"/>
          <w:bottom w:val="nil"/>
          <w:right w:val="nil"/>
          <w:between w:val="nil"/>
        </w:pBdr>
        <w:spacing w:after="0" w:line="240" w:lineRule="auto"/>
        <w:ind w:left="405"/>
        <w:jc w:val="both"/>
        <w:rPr>
          <w:rFonts w:ascii="Times New Roman" w:eastAsia="Times New Roman" w:hAnsi="Times New Roman" w:cs="Times New Roman"/>
          <w:color w:val="000000"/>
          <w:sz w:val="24"/>
          <w:szCs w:val="24"/>
        </w:rPr>
      </w:pPr>
    </w:p>
    <w:p w14:paraId="00000006" w14:textId="1C2AA454" w:rsidR="00742875" w:rsidRPr="007241EF" w:rsidRDefault="001144B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241EF">
        <w:rPr>
          <w:rFonts w:ascii="Times New Roman" w:eastAsia="Times New Roman" w:hAnsi="Times New Roman" w:cs="Times New Roman"/>
          <w:color w:val="000000"/>
          <w:sz w:val="24"/>
          <w:szCs w:val="24"/>
        </w:rPr>
        <w:t xml:space="preserve">A partir </w:t>
      </w:r>
      <w:r w:rsidRPr="007241EF">
        <w:rPr>
          <w:rFonts w:ascii="Times New Roman" w:eastAsia="Times New Roman" w:hAnsi="Times New Roman" w:cs="Times New Roman"/>
          <w:sz w:val="24"/>
          <w:szCs w:val="24"/>
        </w:rPr>
        <w:t xml:space="preserve">de l’analyse de textes législatifs, de l’étude de certains projets d’aménagement et </w:t>
      </w:r>
      <w:r w:rsidRPr="007241EF">
        <w:rPr>
          <w:rFonts w:ascii="Times New Roman" w:eastAsia="Times New Roman" w:hAnsi="Times New Roman" w:cs="Times New Roman"/>
          <w:color w:val="000000"/>
          <w:sz w:val="24"/>
          <w:szCs w:val="24"/>
        </w:rPr>
        <w:t>d</w:t>
      </w:r>
      <w:r w:rsidRPr="007241EF">
        <w:rPr>
          <w:rFonts w:ascii="Times New Roman" w:eastAsia="Times New Roman" w:hAnsi="Times New Roman" w:cs="Times New Roman"/>
          <w:sz w:val="24"/>
          <w:szCs w:val="24"/>
        </w:rPr>
        <w:t>’</w:t>
      </w:r>
      <w:r w:rsidRPr="007241EF">
        <w:rPr>
          <w:rFonts w:ascii="Times New Roman" w:eastAsia="Times New Roman" w:hAnsi="Times New Roman" w:cs="Times New Roman"/>
          <w:color w:val="000000"/>
          <w:sz w:val="24"/>
          <w:szCs w:val="24"/>
        </w:rPr>
        <w:t xml:space="preserve">enquêtes menées auprès d’acteurs </w:t>
      </w:r>
      <w:r w:rsidRPr="007241EF">
        <w:rPr>
          <w:rFonts w:ascii="Times New Roman" w:eastAsia="Times New Roman" w:hAnsi="Times New Roman" w:cs="Times New Roman"/>
          <w:sz w:val="24"/>
          <w:szCs w:val="24"/>
        </w:rPr>
        <w:t>publics et privés,</w:t>
      </w:r>
      <w:r w:rsidRPr="007241EF">
        <w:rPr>
          <w:rFonts w:ascii="Times New Roman" w:eastAsia="Times New Roman" w:hAnsi="Times New Roman" w:cs="Times New Roman"/>
          <w:color w:val="000000"/>
          <w:sz w:val="24"/>
          <w:szCs w:val="24"/>
        </w:rPr>
        <w:t xml:space="preserve"> il s’agira d’analyser les effets transformati</w:t>
      </w:r>
      <w:r w:rsidRPr="007241EF">
        <w:rPr>
          <w:rFonts w:ascii="Times New Roman" w:eastAsia="Times New Roman" w:hAnsi="Times New Roman" w:cs="Times New Roman"/>
          <w:sz w:val="24"/>
          <w:szCs w:val="24"/>
        </w:rPr>
        <w:t xml:space="preserve">fs de </w:t>
      </w:r>
      <w:r w:rsidRPr="007241EF">
        <w:rPr>
          <w:rFonts w:ascii="Times New Roman" w:eastAsia="Times New Roman" w:hAnsi="Times New Roman" w:cs="Times New Roman"/>
          <w:color w:val="000000"/>
          <w:sz w:val="24"/>
          <w:szCs w:val="24"/>
        </w:rPr>
        <w:t>la réfor</w:t>
      </w:r>
      <w:r w:rsidRPr="007241EF">
        <w:rPr>
          <w:rFonts w:ascii="Times New Roman" w:eastAsia="Times New Roman" w:hAnsi="Times New Roman" w:cs="Times New Roman"/>
          <w:sz w:val="24"/>
          <w:szCs w:val="24"/>
        </w:rPr>
        <w:t xml:space="preserve">me de la politique de la biodiversité (Loi 2016-1087 du 8 août 2016 pour la reconquête de la biodiversité, de la nature et des paysages). Il s’agira notamment d’interroger les effets transformatifs de la séquence ERC (Éviter, Réduire, Compenser) sur la mise en </w:t>
      </w:r>
      <w:r w:rsidR="00035909" w:rsidRPr="007241EF">
        <w:rPr>
          <w:rFonts w:ascii="Times New Roman" w:eastAsia="Times New Roman" w:hAnsi="Times New Roman" w:cs="Times New Roman"/>
          <w:sz w:val="24"/>
          <w:szCs w:val="24"/>
        </w:rPr>
        <w:t>œuvre</w:t>
      </w:r>
      <w:r w:rsidRPr="007241EF">
        <w:rPr>
          <w:rFonts w:ascii="Times New Roman" w:eastAsia="Times New Roman" w:hAnsi="Times New Roman" w:cs="Times New Roman"/>
          <w:sz w:val="24"/>
          <w:szCs w:val="24"/>
        </w:rPr>
        <w:t xml:space="preserve"> des projets environnementaux, sur les autres politiques publiques en lien avec la transition climatique, sur les jeux d’acteurs, ainsi que sur les choix de compensation retenus visant l’absence nette de biodiversité</w:t>
      </w:r>
      <w:r w:rsidRPr="007241EF">
        <w:rPr>
          <w:rFonts w:ascii="Times New Roman" w:eastAsia="Times New Roman" w:hAnsi="Times New Roman" w:cs="Times New Roman"/>
          <w:color w:val="000000"/>
          <w:sz w:val="24"/>
          <w:szCs w:val="24"/>
        </w:rPr>
        <w:t xml:space="preserve">. </w:t>
      </w:r>
    </w:p>
    <w:p w14:paraId="0BBF28CF" w14:textId="77777777" w:rsidR="009B0F1F" w:rsidRPr="007241EF" w:rsidRDefault="009B0F1F" w:rsidP="009B0F1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08" w14:textId="77777777" w:rsidR="00742875" w:rsidRPr="007241EF" w:rsidRDefault="001144B3">
      <w:pPr>
        <w:spacing w:after="0" w:line="240" w:lineRule="auto"/>
        <w:jc w:val="both"/>
        <w:rPr>
          <w:rFonts w:ascii="Times New Roman" w:eastAsia="Times New Roman" w:hAnsi="Times New Roman" w:cs="Times New Roman"/>
          <w:sz w:val="24"/>
          <w:szCs w:val="24"/>
          <w:u w:val="single"/>
        </w:rPr>
      </w:pPr>
      <w:r w:rsidRPr="007241EF">
        <w:rPr>
          <w:rFonts w:ascii="Times New Roman" w:eastAsia="Times New Roman" w:hAnsi="Times New Roman" w:cs="Times New Roman"/>
          <w:sz w:val="24"/>
          <w:szCs w:val="24"/>
          <w:u w:val="single"/>
        </w:rPr>
        <w:t>Contexte institutionnel :</w:t>
      </w:r>
    </w:p>
    <w:p w14:paraId="00000009" w14:textId="77777777" w:rsidR="00742875" w:rsidRPr="007241EF" w:rsidRDefault="00742875">
      <w:pPr>
        <w:widowControl w:val="0"/>
        <w:spacing w:after="0" w:line="265" w:lineRule="auto"/>
        <w:ind w:left="45"/>
        <w:jc w:val="both"/>
        <w:rPr>
          <w:rFonts w:ascii="Times New Roman" w:eastAsia="Times New Roman" w:hAnsi="Times New Roman" w:cs="Times New Roman"/>
          <w:sz w:val="24"/>
          <w:szCs w:val="24"/>
        </w:rPr>
      </w:pPr>
    </w:p>
    <w:p w14:paraId="0000000C" w14:textId="7D7A640D" w:rsidR="00742875" w:rsidRPr="007241EF" w:rsidRDefault="001144B3">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7241EF">
        <w:rPr>
          <w:rFonts w:ascii="Times New Roman" w:eastAsia="Times New Roman" w:hAnsi="Times New Roman" w:cs="Times New Roman"/>
          <w:sz w:val="24"/>
          <w:szCs w:val="24"/>
        </w:rPr>
        <w:t xml:space="preserve">La mission  </w:t>
      </w:r>
      <w:r w:rsidRPr="007241EF">
        <w:rPr>
          <w:rFonts w:ascii="Times New Roman" w:eastAsia="Times New Roman" w:hAnsi="Times New Roman" w:cs="Times New Roman"/>
          <w:color w:val="000000"/>
          <w:sz w:val="24"/>
          <w:szCs w:val="24"/>
        </w:rPr>
        <w:t>est rattachée à l’Action 3 d</w:t>
      </w:r>
      <w:r w:rsidRPr="007241EF">
        <w:rPr>
          <w:rFonts w:ascii="Times New Roman" w:eastAsia="Times New Roman" w:hAnsi="Times New Roman" w:cs="Times New Roman"/>
          <w:sz w:val="24"/>
          <w:szCs w:val="24"/>
        </w:rPr>
        <w:t>u</w:t>
      </w:r>
      <w:r w:rsidRPr="007241EF">
        <w:rPr>
          <w:rFonts w:ascii="Times New Roman" w:eastAsia="Times New Roman" w:hAnsi="Times New Roman" w:cs="Times New Roman"/>
          <w:color w:val="000000"/>
          <w:sz w:val="24"/>
          <w:szCs w:val="24"/>
        </w:rPr>
        <w:t xml:space="preserve"> </w:t>
      </w:r>
      <w:r w:rsidRPr="007241EF">
        <w:rPr>
          <w:rFonts w:ascii="Times New Roman" w:eastAsia="Times New Roman" w:hAnsi="Times New Roman" w:cs="Times New Roman"/>
          <w:sz w:val="24"/>
          <w:szCs w:val="24"/>
        </w:rPr>
        <w:t>RRI “</w:t>
      </w:r>
      <w:proofErr w:type="spellStart"/>
      <w:r w:rsidRPr="007241EF">
        <w:rPr>
          <w:rFonts w:ascii="Times New Roman" w:eastAsia="Times New Roman" w:hAnsi="Times New Roman" w:cs="Times New Roman"/>
          <w:i/>
          <w:sz w:val="24"/>
          <w:szCs w:val="24"/>
        </w:rPr>
        <w:t>Tackling</w:t>
      </w:r>
      <w:proofErr w:type="spellEnd"/>
      <w:r w:rsidRPr="007241EF">
        <w:rPr>
          <w:rFonts w:ascii="Times New Roman" w:eastAsia="Times New Roman" w:hAnsi="Times New Roman" w:cs="Times New Roman"/>
          <w:i/>
          <w:sz w:val="24"/>
          <w:szCs w:val="24"/>
        </w:rPr>
        <w:t xml:space="preserve"> global change for people and </w:t>
      </w:r>
      <w:proofErr w:type="spellStart"/>
      <w:r w:rsidRPr="007241EF">
        <w:rPr>
          <w:rFonts w:ascii="Times New Roman" w:eastAsia="Times New Roman" w:hAnsi="Times New Roman" w:cs="Times New Roman"/>
          <w:i/>
          <w:sz w:val="24"/>
          <w:szCs w:val="24"/>
        </w:rPr>
        <w:t>environment</w:t>
      </w:r>
      <w:proofErr w:type="spellEnd"/>
      <w:r w:rsidRPr="007241EF">
        <w:rPr>
          <w:rFonts w:ascii="Times New Roman" w:eastAsia="Times New Roman" w:hAnsi="Times New Roman" w:cs="Times New Roman"/>
          <w:i/>
          <w:sz w:val="24"/>
          <w:szCs w:val="24"/>
        </w:rPr>
        <w:t>”</w:t>
      </w:r>
      <w:r w:rsidR="009B0F1F" w:rsidRPr="007241EF">
        <w:rPr>
          <w:rFonts w:ascii="Times New Roman" w:eastAsia="Times New Roman" w:hAnsi="Times New Roman" w:cs="Times New Roman"/>
          <w:sz w:val="24"/>
          <w:szCs w:val="24"/>
          <w:vertAlign w:val="superscript"/>
        </w:rPr>
        <w:footnoteReference w:id="1"/>
      </w:r>
      <w:r w:rsidRPr="007241EF">
        <w:rPr>
          <w:rFonts w:ascii="Times New Roman" w:eastAsia="Times New Roman" w:hAnsi="Times New Roman" w:cs="Times New Roman"/>
          <w:sz w:val="24"/>
          <w:szCs w:val="24"/>
        </w:rPr>
        <w:t xml:space="preserve"> portant une attention particulière aux d</w:t>
      </w:r>
      <w:r w:rsidRPr="007241EF">
        <w:rPr>
          <w:rFonts w:ascii="Times New Roman" w:eastAsia="Times New Roman" w:hAnsi="Times New Roman" w:cs="Times New Roman"/>
          <w:i/>
          <w:color w:val="000000"/>
          <w:sz w:val="24"/>
          <w:szCs w:val="24"/>
        </w:rPr>
        <w:t>écisions sociétales et à leurs effets distributifs</w:t>
      </w:r>
      <w:r w:rsidRPr="007241EF">
        <w:rPr>
          <w:rFonts w:ascii="Times New Roman" w:eastAsia="Times New Roman" w:hAnsi="Times New Roman" w:cs="Times New Roman"/>
          <w:sz w:val="24"/>
          <w:szCs w:val="24"/>
        </w:rPr>
        <w:t>. En effet, la « prise de décision » est au cœur de la transformation socio-écologique et climatique. Cependant peu de programmes de recherche lui sont spécifiquement consacrés. Or, de nombreuses études en sciences sociales montrent que la logique « classique » de la prise de décision n’est pas à la hauteur pour résoudre les dilemmes auxquels nos société</w:t>
      </w:r>
      <w:r w:rsidR="009B0F1F" w:rsidRPr="007241EF">
        <w:rPr>
          <w:rFonts w:ascii="Times New Roman" w:eastAsia="Times New Roman" w:hAnsi="Times New Roman" w:cs="Times New Roman"/>
          <w:sz w:val="24"/>
          <w:szCs w:val="24"/>
        </w:rPr>
        <w:t xml:space="preserve">s doivent faire face urgemment </w:t>
      </w:r>
      <w:r w:rsidRPr="007241EF">
        <w:rPr>
          <w:rFonts w:ascii="Times New Roman" w:eastAsia="Times New Roman" w:hAnsi="Times New Roman" w:cs="Times New Roman"/>
          <w:sz w:val="24"/>
          <w:szCs w:val="24"/>
        </w:rPr>
        <w:t>(risques inhérents à la perte de la biodiversité et au changement climatique). Les processus décisionnels changent-ils face à ces enjeux ? Sous quelle impulsion ? Selon quelle temporalité et à quelle échelle ? C’est toute la question de ce projet de post-doctorat en ce qui concerne la mise en œuvre de la politique réformée en matière de biodiversité.</w:t>
      </w:r>
    </w:p>
    <w:p w14:paraId="0000000D" w14:textId="77777777" w:rsidR="00742875" w:rsidRPr="007241EF" w:rsidRDefault="0074287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010" w14:textId="5624FB60" w:rsidR="00742875" w:rsidRPr="007241EF" w:rsidRDefault="001144B3">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u w:val="single"/>
        </w:rPr>
      </w:pPr>
      <w:r w:rsidRPr="007241EF">
        <w:rPr>
          <w:rFonts w:ascii="Times New Roman" w:eastAsia="Times New Roman" w:hAnsi="Times New Roman" w:cs="Times New Roman"/>
          <w:color w:val="000000"/>
          <w:sz w:val="24"/>
          <w:szCs w:val="24"/>
          <w:u w:val="single"/>
        </w:rPr>
        <w:t>Contexte politique et scientifique</w:t>
      </w:r>
      <w:r w:rsidR="00266660">
        <w:rPr>
          <w:rFonts w:ascii="Times New Roman" w:eastAsia="Times New Roman" w:hAnsi="Times New Roman" w:cs="Times New Roman"/>
          <w:color w:val="000000"/>
          <w:sz w:val="24"/>
          <w:szCs w:val="24"/>
          <w:u w:val="single"/>
        </w:rPr>
        <w:t> :</w:t>
      </w:r>
    </w:p>
    <w:p w14:paraId="00000011" w14:textId="77777777" w:rsidR="00742875" w:rsidRPr="007241EF" w:rsidRDefault="001144B3">
      <w:pPr>
        <w:pBdr>
          <w:top w:val="nil"/>
          <w:left w:val="nil"/>
          <w:bottom w:val="nil"/>
          <w:right w:val="nil"/>
          <w:between w:val="nil"/>
        </w:pBdr>
        <w:shd w:val="clear" w:color="auto" w:fill="FFFFFF"/>
        <w:spacing w:line="240" w:lineRule="auto"/>
        <w:jc w:val="both"/>
        <w:rPr>
          <w:rFonts w:ascii="Times New Roman" w:eastAsia="Times New Roman" w:hAnsi="Times New Roman" w:cs="Times New Roman"/>
          <w:sz w:val="24"/>
          <w:szCs w:val="24"/>
        </w:rPr>
      </w:pPr>
      <w:r w:rsidRPr="007241EF">
        <w:rPr>
          <w:rFonts w:ascii="Times New Roman" w:eastAsia="Times New Roman" w:hAnsi="Times New Roman" w:cs="Times New Roman"/>
          <w:color w:val="000000"/>
          <w:sz w:val="24"/>
          <w:szCs w:val="24"/>
        </w:rPr>
        <w:t xml:space="preserve">À la lumière des crises et des changements </w:t>
      </w:r>
      <w:r w:rsidRPr="007241EF">
        <w:rPr>
          <w:rFonts w:ascii="Times New Roman" w:eastAsia="Times New Roman" w:hAnsi="Times New Roman" w:cs="Times New Roman"/>
          <w:sz w:val="24"/>
          <w:szCs w:val="24"/>
        </w:rPr>
        <w:t>globaux</w:t>
      </w:r>
      <w:r w:rsidRPr="007241EF">
        <w:rPr>
          <w:rFonts w:ascii="Times New Roman" w:eastAsia="Times New Roman" w:hAnsi="Times New Roman" w:cs="Times New Roman"/>
          <w:color w:val="000000"/>
          <w:sz w:val="24"/>
          <w:szCs w:val="24"/>
        </w:rPr>
        <w:t>, la question de la</w:t>
      </w:r>
      <w:r w:rsidRPr="007241EF">
        <w:rPr>
          <w:rFonts w:ascii="Times New Roman" w:eastAsia="Times New Roman" w:hAnsi="Times New Roman" w:cs="Times New Roman"/>
          <w:sz w:val="24"/>
          <w:szCs w:val="24"/>
        </w:rPr>
        <w:t xml:space="preserve"> transformation</w:t>
      </w:r>
      <w:r w:rsidRPr="007241EF">
        <w:rPr>
          <w:rFonts w:ascii="Times New Roman" w:eastAsia="Times New Roman" w:hAnsi="Times New Roman" w:cs="Times New Roman"/>
          <w:color w:val="000000"/>
          <w:sz w:val="24"/>
          <w:szCs w:val="24"/>
        </w:rPr>
        <w:t xml:space="preserve"> </w:t>
      </w:r>
      <w:r w:rsidRPr="007241EF">
        <w:rPr>
          <w:rFonts w:ascii="Times New Roman" w:eastAsia="Times New Roman" w:hAnsi="Times New Roman" w:cs="Times New Roman"/>
          <w:sz w:val="24"/>
          <w:szCs w:val="24"/>
        </w:rPr>
        <w:t>est devenue centrale</w:t>
      </w:r>
      <w:r w:rsidRPr="007241EF">
        <w:rPr>
          <w:rFonts w:ascii="Times New Roman" w:eastAsia="Times New Roman" w:hAnsi="Times New Roman" w:cs="Times New Roman"/>
          <w:color w:val="000000"/>
          <w:sz w:val="24"/>
          <w:szCs w:val="24"/>
        </w:rPr>
        <w:t xml:space="preserve">. </w:t>
      </w:r>
      <w:r w:rsidRPr="007241EF">
        <w:rPr>
          <w:rFonts w:ascii="Times New Roman" w:eastAsia="Times New Roman" w:hAnsi="Times New Roman" w:cs="Times New Roman"/>
          <w:sz w:val="24"/>
          <w:szCs w:val="24"/>
        </w:rPr>
        <w:t xml:space="preserve"> Par ex. le GIEC et l’IPBES évoquent des “changements transformatifs” et et/ou des “transformations” nécessaires et urgentes en faveur de la durabilité, notamment dans la prise de décision.  </w:t>
      </w:r>
    </w:p>
    <w:p w14:paraId="00000012" w14:textId="67BA5939" w:rsidR="00742875" w:rsidRPr="007241EF" w:rsidRDefault="001144B3">
      <w:pPr>
        <w:pBdr>
          <w:top w:val="nil"/>
          <w:left w:val="nil"/>
          <w:bottom w:val="nil"/>
          <w:right w:val="nil"/>
          <w:between w:val="nil"/>
        </w:pBdr>
        <w:shd w:val="clear" w:color="auto" w:fill="FFFFFF"/>
        <w:spacing w:line="240" w:lineRule="auto"/>
        <w:jc w:val="both"/>
        <w:rPr>
          <w:rFonts w:ascii="Times New Roman" w:eastAsia="Times New Roman" w:hAnsi="Times New Roman" w:cs="Times New Roman"/>
          <w:sz w:val="24"/>
          <w:szCs w:val="24"/>
        </w:rPr>
      </w:pPr>
      <w:r w:rsidRPr="007241EF">
        <w:rPr>
          <w:rFonts w:ascii="Times New Roman" w:eastAsia="Times New Roman" w:hAnsi="Times New Roman" w:cs="Times New Roman"/>
          <w:color w:val="000000"/>
          <w:sz w:val="24"/>
          <w:szCs w:val="24"/>
        </w:rPr>
        <w:t>C’est dans ce contexte changeant que ce projet de post-doctorat est proposé sur une mission d</w:t>
      </w:r>
      <w:r w:rsidRPr="007241EF">
        <w:rPr>
          <w:rFonts w:ascii="Times New Roman" w:eastAsia="Times New Roman" w:hAnsi="Times New Roman" w:cs="Times New Roman"/>
          <w:sz w:val="24"/>
          <w:szCs w:val="24"/>
        </w:rPr>
        <w:t xml:space="preserve">’ingénieur de recherche </w:t>
      </w:r>
      <w:r w:rsidRPr="007241EF">
        <w:rPr>
          <w:rFonts w:ascii="Times New Roman" w:eastAsia="Times New Roman" w:hAnsi="Times New Roman" w:cs="Times New Roman"/>
          <w:color w:val="000000"/>
          <w:sz w:val="24"/>
          <w:szCs w:val="24"/>
        </w:rPr>
        <w:t xml:space="preserve">de 15 mois. </w:t>
      </w:r>
      <w:r w:rsidRPr="007241EF">
        <w:rPr>
          <w:rFonts w:ascii="Times New Roman" w:eastAsia="Times New Roman" w:hAnsi="Times New Roman" w:cs="Times New Roman"/>
          <w:sz w:val="24"/>
          <w:szCs w:val="24"/>
        </w:rPr>
        <w:t>S</w:t>
      </w:r>
      <w:r w:rsidRPr="007241EF">
        <w:rPr>
          <w:rFonts w:ascii="Times New Roman" w:eastAsia="Times New Roman" w:hAnsi="Times New Roman" w:cs="Times New Roman"/>
          <w:color w:val="000000"/>
          <w:sz w:val="24"/>
          <w:szCs w:val="24"/>
        </w:rPr>
        <w:t xml:space="preserve">on objectif est d’examiner </w:t>
      </w:r>
      <w:r w:rsidRPr="007241EF">
        <w:rPr>
          <w:rFonts w:ascii="Times New Roman" w:eastAsia="Times New Roman" w:hAnsi="Times New Roman" w:cs="Times New Roman"/>
          <w:sz w:val="24"/>
          <w:szCs w:val="24"/>
        </w:rPr>
        <w:t xml:space="preserve">si </w:t>
      </w:r>
      <w:r w:rsidRPr="007241EF">
        <w:rPr>
          <w:rFonts w:ascii="Times New Roman" w:eastAsia="Times New Roman" w:hAnsi="Times New Roman" w:cs="Times New Roman"/>
          <w:color w:val="000000"/>
          <w:sz w:val="24"/>
          <w:szCs w:val="24"/>
        </w:rPr>
        <w:t xml:space="preserve">la réforme récente de la politique de la biodiversité </w:t>
      </w:r>
      <w:r w:rsidRPr="007241EF">
        <w:rPr>
          <w:rFonts w:ascii="Times New Roman" w:eastAsia="Times New Roman" w:hAnsi="Times New Roman" w:cs="Times New Roman"/>
          <w:sz w:val="24"/>
          <w:szCs w:val="24"/>
        </w:rPr>
        <w:t>engendre des effets transformatifs sur la prise de décision concernant les enjeux environnementaux relatifs aux projets d'aménagement</w:t>
      </w:r>
      <w:r w:rsidRPr="007241EF">
        <w:rPr>
          <w:rFonts w:ascii="Times New Roman" w:eastAsia="Times New Roman" w:hAnsi="Times New Roman" w:cs="Times New Roman"/>
          <w:color w:val="000000"/>
          <w:sz w:val="24"/>
          <w:szCs w:val="24"/>
        </w:rPr>
        <w:t>. Cette réforme de la réglementation via la loi pour « la reconquête de la biodiversité, de la nature et des paysages »</w:t>
      </w:r>
      <w:r w:rsidRPr="007241EF">
        <w:rPr>
          <w:rFonts w:ascii="Times New Roman" w:eastAsia="Times New Roman" w:hAnsi="Times New Roman" w:cs="Times New Roman"/>
          <w:sz w:val="24"/>
          <w:szCs w:val="24"/>
        </w:rPr>
        <w:t xml:space="preserve"> (2016) </w:t>
      </w:r>
      <w:r w:rsidRPr="007241EF">
        <w:rPr>
          <w:rFonts w:ascii="Times New Roman" w:eastAsia="Times New Roman" w:hAnsi="Times New Roman" w:cs="Times New Roman"/>
          <w:color w:val="000000"/>
          <w:sz w:val="24"/>
          <w:szCs w:val="24"/>
        </w:rPr>
        <w:t xml:space="preserve">présente en effet un cas particulièrement intéressant. Non seulement </w:t>
      </w:r>
      <w:r w:rsidRPr="007241EF">
        <w:rPr>
          <w:rFonts w:ascii="Times New Roman" w:eastAsia="Times New Roman" w:hAnsi="Times New Roman" w:cs="Times New Roman"/>
          <w:sz w:val="24"/>
          <w:szCs w:val="24"/>
        </w:rPr>
        <w:t xml:space="preserve">elle </w:t>
      </w:r>
      <w:proofErr w:type="gramStart"/>
      <w:r w:rsidRPr="007241EF">
        <w:rPr>
          <w:rFonts w:ascii="Times New Roman" w:eastAsia="Times New Roman" w:hAnsi="Times New Roman" w:cs="Times New Roman"/>
          <w:sz w:val="24"/>
          <w:szCs w:val="24"/>
        </w:rPr>
        <w:t xml:space="preserve">a </w:t>
      </w:r>
      <w:r w:rsidRPr="007241EF">
        <w:rPr>
          <w:rFonts w:ascii="Times New Roman" w:eastAsia="Times New Roman" w:hAnsi="Times New Roman" w:cs="Times New Roman"/>
          <w:color w:val="000000"/>
          <w:sz w:val="24"/>
          <w:szCs w:val="24"/>
        </w:rPr>
        <w:t xml:space="preserve"> instauré</w:t>
      </w:r>
      <w:proofErr w:type="gramEnd"/>
      <w:r w:rsidRPr="007241EF">
        <w:rPr>
          <w:rFonts w:ascii="Times New Roman" w:eastAsia="Times New Roman" w:hAnsi="Times New Roman" w:cs="Times New Roman"/>
          <w:color w:val="000000"/>
          <w:sz w:val="24"/>
          <w:szCs w:val="24"/>
        </w:rPr>
        <w:t xml:space="preserve"> le « principe de solidarité écologique » </w:t>
      </w:r>
      <w:r w:rsidRPr="007241EF">
        <w:rPr>
          <w:rFonts w:ascii="Times New Roman" w:eastAsia="Times New Roman" w:hAnsi="Times New Roman" w:cs="Times New Roman"/>
          <w:sz w:val="24"/>
          <w:szCs w:val="24"/>
        </w:rPr>
        <w:t xml:space="preserve">en </w:t>
      </w:r>
      <w:r w:rsidRPr="007241EF">
        <w:rPr>
          <w:rFonts w:ascii="Times New Roman" w:eastAsia="Times New Roman" w:hAnsi="Times New Roman" w:cs="Times New Roman"/>
          <w:color w:val="000000"/>
          <w:sz w:val="24"/>
          <w:szCs w:val="24"/>
        </w:rPr>
        <w:t>soulignant l’importance des liens entre les activités humaines et la préservation de la biodiversité, mais elle a aussi renforcé la procédure ERC (</w:t>
      </w:r>
      <w:r w:rsidRPr="007241EF">
        <w:rPr>
          <w:rFonts w:ascii="Times New Roman" w:eastAsia="Times New Roman" w:hAnsi="Times New Roman" w:cs="Times New Roman"/>
          <w:sz w:val="24"/>
          <w:szCs w:val="24"/>
        </w:rPr>
        <w:t>Eviter, Réduire, Compenser) dans l’</w:t>
      </w:r>
      <w:r w:rsidRPr="007241EF">
        <w:rPr>
          <w:rFonts w:ascii="Times New Roman" w:eastAsia="Times New Roman" w:hAnsi="Times New Roman" w:cs="Times New Roman"/>
          <w:color w:val="000000"/>
          <w:sz w:val="24"/>
          <w:szCs w:val="24"/>
        </w:rPr>
        <w:t>'évaluation environnementale des projets</w:t>
      </w:r>
      <w:r w:rsidRPr="007241EF">
        <w:rPr>
          <w:rFonts w:ascii="Times New Roman" w:eastAsia="Times New Roman" w:hAnsi="Times New Roman" w:cs="Times New Roman"/>
          <w:sz w:val="24"/>
          <w:szCs w:val="24"/>
        </w:rPr>
        <w:t xml:space="preserve">, </w:t>
      </w:r>
      <w:r w:rsidRPr="007241EF">
        <w:rPr>
          <w:rFonts w:ascii="Times New Roman" w:eastAsia="Times New Roman" w:hAnsi="Times New Roman" w:cs="Times New Roman"/>
          <w:color w:val="000000"/>
          <w:sz w:val="24"/>
          <w:szCs w:val="24"/>
        </w:rPr>
        <w:t xml:space="preserve">notamment en élargissant les </w:t>
      </w:r>
      <w:r w:rsidRPr="007241EF">
        <w:rPr>
          <w:rFonts w:ascii="Times New Roman" w:eastAsia="Times New Roman" w:hAnsi="Times New Roman" w:cs="Times New Roman"/>
          <w:sz w:val="24"/>
          <w:szCs w:val="24"/>
        </w:rPr>
        <w:t xml:space="preserve">composantes environnementales </w:t>
      </w:r>
      <w:r w:rsidRPr="007241EF">
        <w:rPr>
          <w:rFonts w:ascii="Times New Roman" w:eastAsia="Times New Roman" w:hAnsi="Times New Roman" w:cs="Times New Roman"/>
          <w:color w:val="000000"/>
          <w:sz w:val="24"/>
          <w:szCs w:val="24"/>
        </w:rPr>
        <w:t>et processus biophysiques à prendre en compte. La loi sur l</w:t>
      </w:r>
      <w:r w:rsidRPr="007241EF">
        <w:rPr>
          <w:rFonts w:ascii="Times New Roman" w:eastAsia="Times New Roman" w:hAnsi="Times New Roman" w:cs="Times New Roman"/>
          <w:sz w:val="24"/>
          <w:szCs w:val="24"/>
        </w:rPr>
        <w:t xml:space="preserve">’industrie verte de 2023 a également enrichi cette séquence ERC en remplaçant les sites naturels de compensation par des sites naturels de restauration et de renaturation. </w:t>
      </w:r>
      <w:r w:rsidRPr="007241EF">
        <w:rPr>
          <w:rFonts w:ascii="Times New Roman" w:eastAsia="Times New Roman" w:hAnsi="Times New Roman" w:cs="Times New Roman"/>
          <w:color w:val="000000"/>
          <w:sz w:val="24"/>
          <w:szCs w:val="24"/>
        </w:rPr>
        <w:t>A l</w:t>
      </w:r>
      <w:r w:rsidRPr="007241EF">
        <w:rPr>
          <w:rFonts w:ascii="Times New Roman" w:eastAsia="Times New Roman" w:hAnsi="Times New Roman" w:cs="Times New Roman"/>
          <w:sz w:val="24"/>
          <w:szCs w:val="24"/>
        </w:rPr>
        <w:t xml:space="preserve">’aune </w:t>
      </w:r>
      <w:r w:rsidRPr="007241EF">
        <w:rPr>
          <w:rFonts w:ascii="Times New Roman" w:eastAsia="Times New Roman" w:hAnsi="Times New Roman" w:cs="Times New Roman"/>
          <w:sz w:val="24"/>
          <w:szCs w:val="24"/>
        </w:rPr>
        <w:lastRenderedPageBreak/>
        <w:t xml:space="preserve">de l’évaluation environnementale de certains projets d'aménagement instruits sur le territoire de la Nouvelle-Aquitaine depuis 2016, l’objectif est d’analyser si la mise en </w:t>
      </w:r>
      <w:proofErr w:type="spellStart"/>
      <w:r w:rsidRPr="007241EF">
        <w:rPr>
          <w:rFonts w:ascii="Times New Roman" w:eastAsia="Times New Roman" w:hAnsi="Times New Roman" w:cs="Times New Roman"/>
          <w:sz w:val="24"/>
          <w:szCs w:val="24"/>
        </w:rPr>
        <w:t>oeuvre</w:t>
      </w:r>
      <w:proofErr w:type="spellEnd"/>
      <w:r w:rsidRPr="007241EF">
        <w:rPr>
          <w:rFonts w:ascii="Times New Roman" w:eastAsia="Times New Roman" w:hAnsi="Times New Roman" w:cs="Times New Roman"/>
          <w:sz w:val="24"/>
          <w:szCs w:val="24"/>
        </w:rPr>
        <w:t xml:space="preserve"> de cette réforme tient ses promesses de transformation des processus décisionnels, en lien avec les autres politiques publiques sur la transition climatique comme l’objectif de zéro artificialisation nette à horizon 2050, les jeux d’acteurs, les choix de compensation retenus. </w:t>
      </w:r>
    </w:p>
    <w:p w14:paraId="00000013" w14:textId="73328B4B" w:rsidR="00742875" w:rsidRPr="007241EF" w:rsidRDefault="001144B3">
      <w:pPr>
        <w:pBdr>
          <w:top w:val="nil"/>
          <w:left w:val="nil"/>
          <w:bottom w:val="nil"/>
          <w:right w:val="nil"/>
          <w:between w:val="nil"/>
        </w:pBdr>
        <w:shd w:val="clear" w:color="auto" w:fill="FFFFFF"/>
        <w:spacing w:line="240" w:lineRule="auto"/>
        <w:jc w:val="both"/>
        <w:rPr>
          <w:rFonts w:ascii="Times New Roman" w:eastAsia="Times New Roman" w:hAnsi="Times New Roman" w:cs="Times New Roman"/>
          <w:sz w:val="24"/>
          <w:szCs w:val="24"/>
          <w:u w:val="single"/>
        </w:rPr>
      </w:pPr>
      <w:r w:rsidRPr="007241EF">
        <w:rPr>
          <w:rFonts w:ascii="Times New Roman" w:eastAsia="Times New Roman" w:hAnsi="Times New Roman" w:cs="Times New Roman"/>
          <w:color w:val="000000"/>
          <w:sz w:val="24"/>
          <w:szCs w:val="24"/>
          <w:u w:val="single"/>
        </w:rPr>
        <w:t>Questions de recherche</w:t>
      </w:r>
      <w:r w:rsidR="00266660">
        <w:rPr>
          <w:rFonts w:ascii="Times New Roman" w:eastAsia="Times New Roman" w:hAnsi="Times New Roman" w:cs="Times New Roman"/>
          <w:color w:val="000000"/>
          <w:sz w:val="24"/>
          <w:szCs w:val="24"/>
          <w:u w:val="single"/>
        </w:rPr>
        <w:t> :</w:t>
      </w:r>
    </w:p>
    <w:p w14:paraId="00000014" w14:textId="77777777" w:rsidR="00742875" w:rsidRPr="007241EF" w:rsidRDefault="001144B3">
      <w:pPr>
        <w:shd w:val="clear" w:color="auto" w:fill="FFFFFF"/>
        <w:spacing w:line="240" w:lineRule="auto"/>
        <w:jc w:val="both"/>
        <w:rPr>
          <w:rFonts w:ascii="Times New Roman" w:eastAsia="Times New Roman" w:hAnsi="Times New Roman" w:cs="Times New Roman"/>
          <w:sz w:val="24"/>
          <w:szCs w:val="24"/>
        </w:rPr>
      </w:pPr>
      <w:r w:rsidRPr="007241EF">
        <w:rPr>
          <w:rFonts w:ascii="Times New Roman" w:eastAsia="Times New Roman" w:hAnsi="Times New Roman" w:cs="Times New Roman"/>
          <w:sz w:val="24"/>
          <w:szCs w:val="24"/>
        </w:rPr>
        <w:t>A partir d’une ou plusieurs étude(s) de cas (à définir entre la personne recrutée et les chercheurs de l’équipe), les questions de recherche pourront porter sur :</w:t>
      </w:r>
    </w:p>
    <w:p w14:paraId="00000015" w14:textId="17B7540C" w:rsidR="00742875" w:rsidRPr="007241EF" w:rsidRDefault="001144B3">
      <w:pPr>
        <w:shd w:val="clear" w:color="auto" w:fill="FFFFFF"/>
        <w:spacing w:line="240" w:lineRule="auto"/>
        <w:jc w:val="both"/>
        <w:rPr>
          <w:rFonts w:ascii="Times New Roman" w:eastAsia="Times New Roman" w:hAnsi="Times New Roman" w:cs="Times New Roman"/>
          <w:sz w:val="24"/>
          <w:szCs w:val="24"/>
        </w:rPr>
      </w:pPr>
      <w:r w:rsidRPr="007241EF">
        <w:rPr>
          <w:rFonts w:ascii="Times New Roman" w:eastAsia="Times New Roman" w:hAnsi="Times New Roman" w:cs="Times New Roman"/>
          <w:sz w:val="24"/>
          <w:szCs w:val="24"/>
        </w:rPr>
        <w:t>Comment étudier la transformation dans la prise de décision ? Quels critères pourraient permettre de dis</w:t>
      </w:r>
      <w:r w:rsidR="00266660">
        <w:rPr>
          <w:rFonts w:ascii="Times New Roman" w:eastAsia="Times New Roman" w:hAnsi="Times New Roman" w:cs="Times New Roman"/>
          <w:sz w:val="24"/>
          <w:szCs w:val="24"/>
        </w:rPr>
        <w:t xml:space="preserve">tinguer l’aspect transformatif </w:t>
      </w:r>
      <w:r w:rsidRPr="007241EF">
        <w:rPr>
          <w:rFonts w:ascii="Times New Roman" w:eastAsia="Times New Roman" w:hAnsi="Times New Roman" w:cs="Times New Roman"/>
          <w:sz w:val="24"/>
          <w:szCs w:val="24"/>
        </w:rPr>
        <w:t>d’une mise en œuvre “business-as-</w:t>
      </w:r>
      <w:proofErr w:type="spellStart"/>
      <w:r w:rsidRPr="007241EF">
        <w:rPr>
          <w:rFonts w:ascii="Times New Roman" w:eastAsia="Times New Roman" w:hAnsi="Times New Roman" w:cs="Times New Roman"/>
          <w:sz w:val="24"/>
          <w:szCs w:val="24"/>
        </w:rPr>
        <w:t>usual</w:t>
      </w:r>
      <w:proofErr w:type="spellEnd"/>
      <w:r w:rsidRPr="007241EF">
        <w:rPr>
          <w:rFonts w:ascii="Times New Roman" w:eastAsia="Times New Roman" w:hAnsi="Times New Roman" w:cs="Times New Roman"/>
          <w:sz w:val="24"/>
          <w:szCs w:val="24"/>
        </w:rPr>
        <w:t xml:space="preserve">” dans les processus décisionnels liés à la procédure ERC de la Loi Biodiversité de 2016 ? </w:t>
      </w:r>
    </w:p>
    <w:p w14:paraId="00000016" w14:textId="77777777" w:rsidR="00742875" w:rsidRPr="007241EF" w:rsidRDefault="001144B3">
      <w:pPr>
        <w:shd w:val="clear" w:color="auto" w:fill="FFFFFF"/>
        <w:spacing w:line="240" w:lineRule="auto"/>
        <w:jc w:val="both"/>
        <w:rPr>
          <w:rFonts w:ascii="Times New Roman" w:eastAsia="Times New Roman" w:hAnsi="Times New Roman" w:cs="Times New Roman"/>
          <w:sz w:val="24"/>
          <w:szCs w:val="24"/>
        </w:rPr>
      </w:pPr>
      <w:r w:rsidRPr="007241EF">
        <w:rPr>
          <w:rFonts w:ascii="Times New Roman" w:eastAsia="Times New Roman" w:hAnsi="Times New Roman" w:cs="Times New Roman"/>
          <w:sz w:val="24"/>
          <w:szCs w:val="24"/>
        </w:rPr>
        <w:t>Dans sa mise en œuvre, la réforme de la politique de la biodiversité a-t-elle des effets transformatifs sur les autres politiques publiques en lien avec la transition climatique - et si oui, lesquels et comment ?</w:t>
      </w:r>
    </w:p>
    <w:p w14:paraId="00000017" w14:textId="77777777" w:rsidR="00742875" w:rsidRPr="007241EF" w:rsidRDefault="001144B3">
      <w:pPr>
        <w:shd w:val="clear" w:color="auto" w:fill="FFFFFF"/>
        <w:spacing w:line="240" w:lineRule="auto"/>
        <w:jc w:val="both"/>
        <w:rPr>
          <w:rFonts w:ascii="Times New Roman" w:eastAsia="Times New Roman" w:hAnsi="Times New Roman" w:cs="Times New Roman"/>
          <w:sz w:val="24"/>
          <w:szCs w:val="24"/>
        </w:rPr>
      </w:pPr>
      <w:r w:rsidRPr="007241EF">
        <w:rPr>
          <w:rFonts w:ascii="Times New Roman" w:eastAsia="Times New Roman" w:hAnsi="Times New Roman" w:cs="Times New Roman"/>
          <w:sz w:val="24"/>
          <w:szCs w:val="24"/>
        </w:rPr>
        <w:t>A-t-elle transformé les rapports de force entre acteurs ? Qui gagne et qui perd dans la distribution d’autorité politique ?  A-t-elle ouvert les processus décisionnels à une gamme plus large d’acteurs ? Lesquels ? Dans quel(s) contexte(s) ? Quels sont les effets de ces changements en termes de légitimation et/ou d’efficacité de la prise de décision ?</w:t>
      </w:r>
    </w:p>
    <w:p w14:paraId="00000018" w14:textId="77777777" w:rsidR="00742875" w:rsidRPr="007241EF" w:rsidRDefault="001144B3">
      <w:pPr>
        <w:shd w:val="clear" w:color="auto" w:fill="FFFFFF"/>
        <w:spacing w:line="240" w:lineRule="auto"/>
        <w:jc w:val="both"/>
        <w:rPr>
          <w:rFonts w:ascii="Times New Roman" w:eastAsia="Times New Roman" w:hAnsi="Times New Roman" w:cs="Times New Roman"/>
          <w:sz w:val="24"/>
          <w:szCs w:val="24"/>
        </w:rPr>
      </w:pPr>
      <w:r w:rsidRPr="007241EF">
        <w:rPr>
          <w:rFonts w:ascii="Times New Roman" w:eastAsia="Times New Roman" w:hAnsi="Times New Roman" w:cs="Times New Roman"/>
          <w:sz w:val="24"/>
          <w:szCs w:val="24"/>
        </w:rPr>
        <w:t>Y a-t-il eu une transformation dans les choix de compensation des impacts proposés et validés par l’autorité environnementale? Quel type de biodiversité est compensée ? Quelles évolutions peut-on observer dans les rapports économie-écologie ?</w:t>
      </w:r>
    </w:p>
    <w:p w14:paraId="00000019" w14:textId="77777777" w:rsidR="00742875" w:rsidRPr="007241EF" w:rsidRDefault="001144B3">
      <w:pPr>
        <w:shd w:val="clear" w:color="auto" w:fill="FFFFFF"/>
        <w:spacing w:line="240" w:lineRule="auto"/>
        <w:jc w:val="both"/>
        <w:rPr>
          <w:rFonts w:ascii="Times New Roman" w:eastAsia="Times New Roman" w:hAnsi="Times New Roman" w:cs="Times New Roman"/>
          <w:sz w:val="24"/>
          <w:szCs w:val="24"/>
          <w:u w:val="single"/>
        </w:rPr>
      </w:pPr>
      <w:r w:rsidRPr="007241EF">
        <w:rPr>
          <w:rFonts w:ascii="Times New Roman" w:eastAsia="Times New Roman" w:hAnsi="Times New Roman" w:cs="Times New Roman"/>
          <w:sz w:val="24"/>
          <w:szCs w:val="24"/>
        </w:rPr>
        <w:t xml:space="preserve">Finalement, peut-on déjà mettre en évidence des limites de la politique réformée de la biodiversité ? Les processus décisionnels atteignent-ils leur objectif de zéro perte nette de biodiversité ? Quels sont les obstacles ? </w:t>
      </w:r>
    </w:p>
    <w:p w14:paraId="00000028" w14:textId="77777777" w:rsidR="00742875" w:rsidRPr="007241EF" w:rsidRDefault="00742875">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00000029" w14:textId="77777777" w:rsidR="00742875" w:rsidRPr="007241EF" w:rsidRDefault="001144B3">
      <w:pPr>
        <w:spacing w:after="0" w:line="240" w:lineRule="auto"/>
        <w:jc w:val="both"/>
        <w:rPr>
          <w:rFonts w:ascii="Times New Roman" w:eastAsia="Times New Roman" w:hAnsi="Times New Roman" w:cs="Times New Roman"/>
          <w:sz w:val="24"/>
          <w:szCs w:val="24"/>
          <w:u w:val="single"/>
        </w:rPr>
      </w:pPr>
      <w:r w:rsidRPr="007241EF">
        <w:rPr>
          <w:rFonts w:ascii="Times New Roman" w:eastAsia="Times New Roman" w:hAnsi="Times New Roman" w:cs="Times New Roman"/>
          <w:sz w:val="24"/>
          <w:szCs w:val="24"/>
          <w:u w:val="single"/>
        </w:rPr>
        <w:t>Profil recherché :</w:t>
      </w:r>
    </w:p>
    <w:p w14:paraId="0000002A" w14:textId="77777777" w:rsidR="00742875" w:rsidRPr="007241EF" w:rsidRDefault="00742875">
      <w:pPr>
        <w:spacing w:after="0" w:line="240" w:lineRule="auto"/>
        <w:jc w:val="both"/>
        <w:rPr>
          <w:rFonts w:ascii="Times New Roman" w:eastAsia="Times New Roman" w:hAnsi="Times New Roman" w:cs="Times New Roman"/>
          <w:sz w:val="24"/>
          <w:szCs w:val="24"/>
          <w:u w:val="single"/>
        </w:rPr>
      </w:pPr>
    </w:p>
    <w:p w14:paraId="0000002B" w14:textId="05562FF6" w:rsidR="00742875" w:rsidRPr="007241EF" w:rsidRDefault="001144B3">
      <w:pPr>
        <w:jc w:val="both"/>
        <w:rPr>
          <w:rFonts w:ascii="Times New Roman" w:eastAsia="Times New Roman" w:hAnsi="Times New Roman" w:cs="Times New Roman"/>
          <w:sz w:val="24"/>
          <w:szCs w:val="24"/>
        </w:rPr>
      </w:pPr>
      <w:r w:rsidRPr="007241EF">
        <w:rPr>
          <w:rFonts w:ascii="Times New Roman" w:eastAsia="Times New Roman" w:hAnsi="Times New Roman" w:cs="Times New Roman"/>
          <w:sz w:val="24"/>
          <w:szCs w:val="24"/>
        </w:rPr>
        <w:t xml:space="preserve">Nous recherchons un(e) jeune docteur(e) dans une des </w:t>
      </w:r>
      <w:r w:rsidRPr="007241EF">
        <w:rPr>
          <w:rFonts w:ascii="Times New Roman" w:eastAsia="Times New Roman" w:hAnsi="Times New Roman" w:cs="Times New Roman"/>
          <w:i/>
          <w:sz w:val="24"/>
          <w:szCs w:val="24"/>
        </w:rPr>
        <w:t>disciplines suivantes :</w:t>
      </w:r>
      <w:r w:rsidRPr="007241EF">
        <w:rPr>
          <w:rFonts w:ascii="Times New Roman" w:eastAsia="Times New Roman" w:hAnsi="Times New Roman" w:cs="Times New Roman"/>
          <w:sz w:val="24"/>
          <w:szCs w:val="24"/>
        </w:rPr>
        <w:t xml:space="preserve"> sciences politiques, aménagement du territoire, urbanisme, sociologie, géographie, économie, … mais avec l’envie et la capacité d’avoir une approche transversale et interdisciplinaire de ces questions de recherche. Des connaissances en matière d’analyse des enjeux et/ou des politiques environnementales et une expérience préalable des enquêtes par entretiens et/ou questionnaires et de leur exploitation sont attendues. </w:t>
      </w:r>
    </w:p>
    <w:p w14:paraId="7E6301E4" w14:textId="77777777" w:rsidR="009B0F1F" w:rsidRPr="007241EF" w:rsidRDefault="009B0F1F" w:rsidP="009B0F1F">
      <w:pPr>
        <w:pStyle w:val="Default"/>
        <w:rPr>
          <w:rFonts w:ascii="Times New Roman" w:hAnsi="Times New Roman" w:cs="Times New Roman"/>
          <w:color w:val="0462C1"/>
        </w:rPr>
      </w:pPr>
      <w:r w:rsidRPr="007241EF">
        <w:rPr>
          <w:rFonts w:ascii="Times New Roman" w:hAnsi="Times New Roman" w:cs="Times New Roman"/>
        </w:rPr>
        <w:t xml:space="preserve">Lien vers offre : </w:t>
      </w:r>
      <w:r w:rsidRPr="007241EF">
        <w:rPr>
          <w:rFonts w:ascii="Times New Roman" w:hAnsi="Times New Roman" w:cs="Times New Roman"/>
          <w:color w:val="0462C1"/>
        </w:rPr>
        <w:t xml:space="preserve">https://www.u-bordeaux.fr/universite/travailler-a-l-universite/offres-demploi/post-doctorant-en-politique-de-biodiversite-fh </w:t>
      </w:r>
    </w:p>
    <w:p w14:paraId="16089C9B" w14:textId="77777777" w:rsidR="003C1F37" w:rsidRPr="007241EF" w:rsidRDefault="003C1F37" w:rsidP="009B0F1F">
      <w:pPr>
        <w:spacing w:after="0" w:line="240" w:lineRule="auto"/>
        <w:jc w:val="both"/>
        <w:rPr>
          <w:rFonts w:ascii="Times New Roman" w:hAnsi="Times New Roman" w:cs="Times New Roman"/>
          <w:sz w:val="24"/>
          <w:szCs w:val="24"/>
        </w:rPr>
      </w:pPr>
    </w:p>
    <w:p w14:paraId="0000002C" w14:textId="2E4B33A2" w:rsidR="00742875" w:rsidRPr="007241EF" w:rsidRDefault="009B0F1F" w:rsidP="009B0F1F">
      <w:pPr>
        <w:spacing w:after="0" w:line="240" w:lineRule="auto"/>
        <w:jc w:val="both"/>
        <w:rPr>
          <w:rFonts w:ascii="Times New Roman" w:hAnsi="Times New Roman" w:cs="Times New Roman"/>
          <w:color w:val="0462C1"/>
          <w:sz w:val="24"/>
          <w:szCs w:val="24"/>
        </w:rPr>
      </w:pPr>
      <w:r w:rsidRPr="007241EF">
        <w:rPr>
          <w:rFonts w:ascii="Times New Roman" w:hAnsi="Times New Roman" w:cs="Times New Roman"/>
          <w:sz w:val="24"/>
          <w:szCs w:val="24"/>
        </w:rPr>
        <w:t xml:space="preserve">Adresse mail pour postuler : </w:t>
      </w:r>
      <w:hyperlink r:id="rId8" w:history="1">
        <w:r w:rsidRPr="007241EF">
          <w:rPr>
            <w:rStyle w:val="Lienhypertexte"/>
            <w:rFonts w:ascii="Times New Roman" w:hAnsi="Times New Roman" w:cs="Times New Roman"/>
            <w:sz w:val="24"/>
            <w:szCs w:val="24"/>
          </w:rPr>
          <w:t>job-ref-84bj635w5f@emploi.beetween.com</w:t>
        </w:r>
      </w:hyperlink>
    </w:p>
    <w:p w14:paraId="312D12E5" w14:textId="77777777" w:rsidR="009B0F1F" w:rsidRPr="007241EF" w:rsidRDefault="009B0F1F" w:rsidP="009B0F1F">
      <w:pPr>
        <w:spacing w:after="0" w:line="240" w:lineRule="auto"/>
        <w:jc w:val="both"/>
        <w:rPr>
          <w:rFonts w:ascii="Times New Roman" w:eastAsia="Times New Roman" w:hAnsi="Times New Roman" w:cs="Times New Roman"/>
          <w:sz w:val="24"/>
          <w:szCs w:val="24"/>
        </w:rPr>
      </w:pPr>
    </w:p>
    <w:p w14:paraId="00000036" w14:textId="40D4773F" w:rsidR="00742875" w:rsidRPr="007241EF" w:rsidRDefault="009B0F1F">
      <w:pPr>
        <w:spacing w:after="120"/>
        <w:rPr>
          <w:rFonts w:ascii="Times New Roman" w:eastAsia="Times New Roman" w:hAnsi="Times New Roman" w:cs="Times New Roman"/>
          <w:sz w:val="24"/>
          <w:szCs w:val="24"/>
        </w:rPr>
      </w:pPr>
      <w:r w:rsidRPr="007241EF">
        <w:rPr>
          <w:rFonts w:ascii="Times New Roman" w:eastAsia="Times New Roman" w:hAnsi="Times New Roman" w:cs="Times New Roman"/>
          <w:sz w:val="24"/>
          <w:szCs w:val="24"/>
        </w:rPr>
        <w:t>Pour toutes informations sur l’offre de post-doc, vous pouvez contacter p</w:t>
      </w:r>
      <w:r w:rsidR="001144B3" w:rsidRPr="007241EF">
        <w:rPr>
          <w:rFonts w:ascii="Times New Roman" w:eastAsia="Times New Roman" w:hAnsi="Times New Roman" w:cs="Times New Roman"/>
          <w:sz w:val="24"/>
          <w:szCs w:val="24"/>
        </w:rPr>
        <w:t xml:space="preserve">ar e-mail : </w:t>
      </w:r>
      <w:hyperlink r:id="rId9" w:history="1">
        <w:r w:rsidRPr="007241EF">
          <w:rPr>
            <w:rStyle w:val="Lienhypertexte"/>
            <w:rFonts w:ascii="Times New Roman" w:eastAsia="Times New Roman" w:hAnsi="Times New Roman" w:cs="Times New Roman"/>
            <w:sz w:val="24"/>
            <w:szCs w:val="24"/>
          </w:rPr>
          <w:t>caitriona.carter@inrae.fr</w:t>
        </w:r>
      </w:hyperlink>
      <w:r w:rsidRPr="007241EF">
        <w:rPr>
          <w:rFonts w:ascii="Times New Roman" w:eastAsia="Times New Roman" w:hAnsi="Times New Roman" w:cs="Times New Roman"/>
          <w:color w:val="1155CC"/>
          <w:sz w:val="24"/>
          <w:szCs w:val="24"/>
          <w:u w:val="single"/>
        </w:rPr>
        <w:t xml:space="preserve">; </w:t>
      </w:r>
      <w:r w:rsidR="001144B3" w:rsidRPr="007241EF">
        <w:rPr>
          <w:rFonts w:ascii="Times New Roman" w:eastAsia="Times New Roman" w:hAnsi="Times New Roman" w:cs="Times New Roman"/>
          <w:color w:val="0070C0"/>
          <w:sz w:val="24"/>
          <w:szCs w:val="24"/>
        </w:rPr>
        <w:t xml:space="preserve"> </w:t>
      </w:r>
      <w:hyperlink r:id="rId10">
        <w:r w:rsidR="001144B3" w:rsidRPr="007241EF">
          <w:rPr>
            <w:rFonts w:ascii="Times New Roman" w:eastAsia="Times New Roman" w:hAnsi="Times New Roman" w:cs="Times New Roman"/>
            <w:color w:val="1155CC"/>
            <w:sz w:val="24"/>
            <w:szCs w:val="24"/>
            <w:u w:val="single"/>
          </w:rPr>
          <w:t>jean-christophe.pereau@u-bordeaux.fr</w:t>
        </w:r>
      </w:hyperlink>
      <w:r w:rsidR="001144B3" w:rsidRPr="007241EF">
        <w:rPr>
          <w:rFonts w:ascii="Times New Roman" w:eastAsia="Times New Roman" w:hAnsi="Times New Roman" w:cs="Times New Roman"/>
          <w:color w:val="0070C0"/>
          <w:sz w:val="24"/>
          <w:szCs w:val="24"/>
        </w:rPr>
        <w:t xml:space="preserve">; </w:t>
      </w:r>
      <w:hyperlink r:id="rId11">
        <w:r w:rsidR="001144B3" w:rsidRPr="007241EF">
          <w:rPr>
            <w:rFonts w:ascii="Times New Roman" w:eastAsia="Times New Roman" w:hAnsi="Times New Roman" w:cs="Times New Roman"/>
            <w:color w:val="1155CC"/>
            <w:sz w:val="24"/>
            <w:szCs w:val="24"/>
            <w:u w:val="single"/>
          </w:rPr>
          <w:t>sandrine.courvoisier@ensegid.fr</w:t>
        </w:r>
      </w:hyperlink>
      <w:r w:rsidR="001144B3" w:rsidRPr="007241EF">
        <w:rPr>
          <w:rFonts w:ascii="Times New Roman" w:eastAsia="Times New Roman" w:hAnsi="Times New Roman" w:cs="Times New Roman"/>
          <w:color w:val="0070C0"/>
          <w:sz w:val="24"/>
          <w:szCs w:val="24"/>
        </w:rPr>
        <w:t xml:space="preserve"> </w:t>
      </w:r>
    </w:p>
    <w:p w14:paraId="629D9356" w14:textId="77777777" w:rsidR="009B0F1F" w:rsidRPr="007241EF" w:rsidRDefault="009B0F1F">
      <w:pPr>
        <w:spacing w:after="120"/>
        <w:rPr>
          <w:rFonts w:ascii="Times New Roman" w:eastAsia="Times New Roman" w:hAnsi="Times New Roman" w:cs="Times New Roman"/>
          <w:sz w:val="24"/>
          <w:szCs w:val="24"/>
        </w:rPr>
      </w:pPr>
    </w:p>
    <w:sectPr w:rsidR="009B0F1F" w:rsidRPr="007241EF">
      <w:footerReference w:type="default" r:id="rId12"/>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46EEA" w14:textId="77777777" w:rsidR="00EC3769" w:rsidRDefault="00EC3769">
      <w:pPr>
        <w:spacing w:after="0" w:line="240" w:lineRule="auto"/>
      </w:pPr>
      <w:r>
        <w:separator/>
      </w:r>
    </w:p>
  </w:endnote>
  <w:endnote w:type="continuationSeparator" w:id="0">
    <w:p w14:paraId="5F3982B7" w14:textId="77777777" w:rsidR="00EC3769" w:rsidRDefault="00EC3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8" w14:textId="03909EB4" w:rsidR="00742875" w:rsidRDefault="001144B3">
    <w:pPr>
      <w:jc w:val="right"/>
    </w:pPr>
    <w:r>
      <w:rPr>
        <w:rFonts w:ascii="Times New Roman" w:eastAsia="Times New Roman" w:hAnsi="Times New Roman" w:cs="Times New Roman"/>
        <w:color w:val="0070C0"/>
        <w:sz w:val="24"/>
        <w:szCs w:val="24"/>
      </w:rPr>
      <w:fldChar w:fldCharType="begin"/>
    </w:r>
    <w:r>
      <w:rPr>
        <w:rFonts w:ascii="Times New Roman" w:eastAsia="Times New Roman" w:hAnsi="Times New Roman" w:cs="Times New Roman"/>
        <w:color w:val="0070C0"/>
        <w:sz w:val="24"/>
        <w:szCs w:val="24"/>
      </w:rPr>
      <w:instrText>PAGE</w:instrText>
    </w:r>
    <w:r>
      <w:rPr>
        <w:rFonts w:ascii="Times New Roman" w:eastAsia="Times New Roman" w:hAnsi="Times New Roman" w:cs="Times New Roman"/>
        <w:color w:val="0070C0"/>
        <w:sz w:val="24"/>
        <w:szCs w:val="24"/>
      </w:rPr>
      <w:fldChar w:fldCharType="separate"/>
    </w:r>
    <w:r w:rsidR="00266660">
      <w:rPr>
        <w:rFonts w:ascii="Times New Roman" w:eastAsia="Times New Roman" w:hAnsi="Times New Roman" w:cs="Times New Roman"/>
        <w:noProof/>
        <w:color w:val="0070C0"/>
        <w:sz w:val="24"/>
        <w:szCs w:val="24"/>
      </w:rPr>
      <w:t>2</w:t>
    </w:r>
    <w:r>
      <w:rPr>
        <w:rFonts w:ascii="Times New Roman" w:eastAsia="Times New Roman" w:hAnsi="Times New Roman" w:cs="Times New Roman"/>
        <w:color w:val="0070C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7C21F" w14:textId="77777777" w:rsidR="00EC3769" w:rsidRDefault="00EC3769">
      <w:pPr>
        <w:spacing w:after="0" w:line="240" w:lineRule="auto"/>
      </w:pPr>
      <w:r>
        <w:separator/>
      </w:r>
    </w:p>
  </w:footnote>
  <w:footnote w:type="continuationSeparator" w:id="0">
    <w:p w14:paraId="0A4D40FC" w14:textId="77777777" w:rsidR="00EC3769" w:rsidRDefault="00EC3769">
      <w:pPr>
        <w:spacing w:after="0" w:line="240" w:lineRule="auto"/>
      </w:pPr>
      <w:r>
        <w:continuationSeparator/>
      </w:r>
    </w:p>
  </w:footnote>
  <w:footnote w:id="1">
    <w:p w14:paraId="065D57EF" w14:textId="77777777" w:rsidR="009B0F1F" w:rsidRDefault="009B0F1F" w:rsidP="009B0F1F">
      <w:pPr>
        <w:spacing w:after="0" w:line="240" w:lineRule="auto"/>
        <w:rPr>
          <w:sz w:val="20"/>
          <w:szCs w:val="20"/>
        </w:rPr>
      </w:pPr>
      <w:r>
        <w:rPr>
          <w:vertAlign w:val="superscript"/>
        </w:rPr>
        <w:footnoteRef/>
      </w:r>
      <w:r>
        <w:rPr>
          <w:sz w:val="16"/>
          <w:szCs w:val="16"/>
        </w:rPr>
        <w:t xml:space="preserve"> Réseau de Recherche Impulsion de l’Université de Bordeaux : </w:t>
      </w:r>
      <w:hyperlink r:id="rId1">
        <w:r>
          <w:rPr>
            <w:color w:val="1155CC"/>
            <w:sz w:val="16"/>
            <w:szCs w:val="16"/>
            <w:u w:val="single"/>
          </w:rPr>
          <w:t>https://www.u-bordeaux.fr/recherche/ambition-scientifique/reseaux-de-recherche-impulsion/tackling_global_change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B0DB8"/>
    <w:multiLevelType w:val="multilevel"/>
    <w:tmpl w:val="FDE4DF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DF4917"/>
    <w:multiLevelType w:val="multilevel"/>
    <w:tmpl w:val="56C8AF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50D156A"/>
    <w:multiLevelType w:val="multilevel"/>
    <w:tmpl w:val="8B42F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4732638">
    <w:abstractNumId w:val="0"/>
  </w:num>
  <w:num w:numId="2" w16cid:durableId="291182019">
    <w:abstractNumId w:val="2"/>
  </w:num>
  <w:num w:numId="3" w16cid:durableId="2144303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875"/>
    <w:rsid w:val="00035909"/>
    <w:rsid w:val="001144B3"/>
    <w:rsid w:val="00206865"/>
    <w:rsid w:val="00266660"/>
    <w:rsid w:val="002B61D3"/>
    <w:rsid w:val="003C1F37"/>
    <w:rsid w:val="007241EF"/>
    <w:rsid w:val="00742875"/>
    <w:rsid w:val="009B0F1F"/>
    <w:rsid w:val="00BD2631"/>
    <w:rsid w:val="00CC76AB"/>
    <w:rsid w:val="00EC37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2893"/>
  <w15:docId w15:val="{D288A6B4-1549-465D-A198-E6C86EBA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Default">
    <w:name w:val="Default"/>
    <w:rsid w:val="009B0F1F"/>
    <w:pPr>
      <w:autoSpaceDE w:val="0"/>
      <w:autoSpaceDN w:val="0"/>
      <w:adjustRightInd w:val="0"/>
      <w:spacing w:after="0" w:line="240" w:lineRule="auto"/>
    </w:pPr>
    <w:rPr>
      <w:color w:val="000000"/>
      <w:sz w:val="24"/>
      <w:szCs w:val="24"/>
    </w:rPr>
  </w:style>
  <w:style w:type="character" w:styleId="Lienhypertexte">
    <w:name w:val="Hyperlink"/>
    <w:basedOn w:val="Policepardfaut"/>
    <w:uiPriority w:val="99"/>
    <w:unhideWhenUsed/>
    <w:rsid w:val="009B0F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ob-ref-84bj635w5f@emploi.beetwee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drine.courvoisier@ensegid.fr" TargetMode="External"/><Relationship Id="rId5" Type="http://schemas.openxmlformats.org/officeDocument/2006/relationships/webSettings" Target="webSettings.xml"/><Relationship Id="rId10" Type="http://schemas.openxmlformats.org/officeDocument/2006/relationships/hyperlink" Target="mailto:jean-christophe.pereau@u-bordeaux.fr" TargetMode="External"/><Relationship Id="rId4" Type="http://schemas.openxmlformats.org/officeDocument/2006/relationships/settings" Target="settings.xml"/><Relationship Id="rId9" Type="http://schemas.openxmlformats.org/officeDocument/2006/relationships/hyperlink" Target="mailto:caitriona.carter@inrae.fr"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bordeaux.fr/recherche/ambition-scientifique/reseaux-de-recherche-impulsion/tackling_global_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aeviZmQ5ewI8Yu6wR9u3QC+BBQ==">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949</Words>
  <Characters>5439</Characters>
  <Application>Microsoft Office Word</Application>
  <DocSecurity>0</DocSecurity>
  <Lines>100</Lines>
  <Paragraphs>34</Paragraphs>
  <ScaleCrop>false</ScaleCrop>
  <HeadingPairs>
    <vt:vector size="2" baseType="variant">
      <vt:variant>
        <vt:lpstr>Titre</vt:lpstr>
      </vt:variant>
      <vt:variant>
        <vt:i4>1</vt:i4>
      </vt:variant>
    </vt:vector>
  </HeadingPairs>
  <TitlesOfParts>
    <vt:vector size="1" baseType="lpstr">
      <vt:lpstr/>
    </vt:vector>
  </TitlesOfParts>
  <Company>Université de Bordeaux</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Jean-Christophe Pereau</dc:creator>
  <cp:lastModifiedBy>NADOU Fabien</cp:lastModifiedBy>
  <cp:revision>2</cp:revision>
  <dcterms:created xsi:type="dcterms:W3CDTF">2024-02-29T09:03:00Z</dcterms:created>
  <dcterms:modified xsi:type="dcterms:W3CDTF">2024-02-29T09:03:00Z</dcterms:modified>
</cp:coreProperties>
</file>