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13A" w:rsidRPr="003018F3" w:rsidRDefault="004A313A" w:rsidP="00184C17">
      <w:pPr>
        <w:jc w:val="center"/>
        <w:rPr>
          <w:rFonts w:ascii="Times New Roman" w:hAnsi="Times New Roman" w:cs="Times New Roman"/>
          <w:b/>
          <w:color w:val="C00000"/>
          <w:sz w:val="24"/>
          <w:szCs w:val="24"/>
        </w:rPr>
      </w:pPr>
      <w:r w:rsidRPr="003018F3">
        <w:rPr>
          <w:rFonts w:ascii="Times New Roman" w:hAnsi="Times New Roman" w:cs="Times New Roman"/>
          <w:b/>
          <w:color w:val="C00000"/>
          <w:sz w:val="24"/>
          <w:szCs w:val="24"/>
        </w:rPr>
        <w:t>COURSES IN TOURISM AND DESTINATION</w:t>
      </w:r>
    </w:p>
    <w:p w:rsidR="004A313A" w:rsidRPr="003018F3" w:rsidRDefault="004A313A" w:rsidP="004A313A">
      <w:pPr>
        <w:jc w:val="center"/>
        <w:rPr>
          <w:rFonts w:ascii="Times New Roman" w:hAnsi="Times New Roman" w:cs="Times New Roman"/>
          <w:b/>
          <w:sz w:val="24"/>
          <w:szCs w:val="24"/>
        </w:rPr>
      </w:pPr>
      <w:r w:rsidRPr="003018F3">
        <w:rPr>
          <w:rFonts w:ascii="Times New Roman" w:hAnsi="Times New Roman" w:cs="Times New Roman"/>
          <w:b/>
          <w:color w:val="C00000"/>
          <w:sz w:val="24"/>
          <w:szCs w:val="24"/>
        </w:rPr>
        <w:t>PERFORMANCE</w:t>
      </w:r>
    </w:p>
    <w:p w:rsidR="004A313A" w:rsidRPr="009E5A2F" w:rsidRDefault="004A313A" w:rsidP="004A313A">
      <w:pPr>
        <w:spacing w:line="240" w:lineRule="auto"/>
        <w:jc w:val="both"/>
        <w:rPr>
          <w:rFonts w:ascii="Times New Roman" w:hAnsi="Times New Roman" w:cs="Times New Roman"/>
          <w:sz w:val="24"/>
          <w:szCs w:val="24"/>
        </w:rPr>
      </w:pPr>
      <w:r w:rsidRPr="009E5A2F">
        <w:rPr>
          <w:rFonts w:ascii="Times New Roman" w:hAnsi="Times New Roman" w:cs="Times New Roman"/>
          <w:b/>
          <w:i/>
          <w:sz w:val="24"/>
          <w:szCs w:val="24"/>
        </w:rPr>
        <w:t>‘Courses in tourism and destination performance</w:t>
      </w:r>
      <w:r w:rsidRPr="009E5A2F">
        <w:rPr>
          <w:rFonts w:ascii="Times New Roman" w:hAnsi="Times New Roman" w:cs="Times New Roman"/>
          <w:sz w:val="24"/>
          <w:szCs w:val="24"/>
        </w:rPr>
        <w:t>, special issue supervised by Dr Hugues Séraphin</w:t>
      </w:r>
      <w:r w:rsidRPr="009E5A2F">
        <w:rPr>
          <w:rStyle w:val="FootnoteReference"/>
          <w:rFonts w:ascii="Times New Roman" w:hAnsi="Times New Roman" w:cs="Times New Roman"/>
          <w:sz w:val="24"/>
          <w:szCs w:val="24"/>
          <w:lang w:val="fr-FR"/>
        </w:rPr>
        <w:footnoteReference w:id="1"/>
      </w:r>
      <w:r w:rsidRPr="009E5A2F">
        <w:rPr>
          <w:rFonts w:ascii="Times New Roman" w:hAnsi="Times New Roman" w:cs="Times New Roman"/>
          <w:sz w:val="24"/>
          <w:szCs w:val="24"/>
        </w:rPr>
        <w:t xml:space="preserve">, in partnership with Publibook (Collection </w:t>
      </w:r>
      <w:r w:rsidRPr="009E5A2F">
        <w:rPr>
          <w:rFonts w:ascii="Times New Roman" w:hAnsi="Times New Roman" w:cs="Times New Roman"/>
          <w:i/>
          <w:sz w:val="24"/>
          <w:szCs w:val="24"/>
        </w:rPr>
        <w:t>Touristica Nova)</w:t>
      </w:r>
    </w:p>
    <w:p w:rsidR="004A313A" w:rsidRPr="009E5A2F" w:rsidRDefault="004A313A" w:rsidP="004A313A">
      <w:pPr>
        <w:spacing w:after="0" w:line="240" w:lineRule="auto"/>
        <w:jc w:val="both"/>
        <w:rPr>
          <w:rFonts w:ascii="Times New Roman" w:hAnsi="Times New Roman" w:cs="Times New Roman"/>
          <w:sz w:val="24"/>
          <w:szCs w:val="24"/>
        </w:rPr>
      </w:pPr>
      <w:r w:rsidRPr="009E5A2F">
        <w:rPr>
          <w:rFonts w:ascii="Times New Roman" w:hAnsi="Times New Roman" w:cs="Times New Roman"/>
          <w:sz w:val="24"/>
          <w:szCs w:val="24"/>
        </w:rPr>
        <w:t>This special issue aims to establish the relationship between education in tourism and performance of the destination. Contributions on the following topics are particularly welcomed (it is not an exhaustive list):</w:t>
      </w:r>
    </w:p>
    <w:p w:rsidR="004A313A" w:rsidRPr="009E5A2F" w:rsidRDefault="004A313A" w:rsidP="004A313A">
      <w:pPr>
        <w:spacing w:after="0" w:line="240" w:lineRule="auto"/>
        <w:jc w:val="both"/>
        <w:rPr>
          <w:rFonts w:ascii="Times New Roman" w:hAnsi="Times New Roman" w:cs="Times New Roman"/>
          <w:sz w:val="24"/>
          <w:szCs w:val="24"/>
        </w:rPr>
      </w:pPr>
    </w:p>
    <w:p w:rsidR="004A313A" w:rsidRPr="009E5A2F" w:rsidRDefault="004A313A" w:rsidP="004A313A">
      <w:pPr>
        <w:pStyle w:val="ListParagraph"/>
        <w:numPr>
          <w:ilvl w:val="0"/>
          <w:numId w:val="1"/>
        </w:numPr>
        <w:spacing w:after="0" w:line="240" w:lineRule="auto"/>
        <w:jc w:val="both"/>
        <w:rPr>
          <w:rFonts w:ascii="Times New Roman" w:hAnsi="Times New Roman" w:cs="Times New Roman"/>
          <w:sz w:val="24"/>
          <w:szCs w:val="24"/>
        </w:rPr>
      </w:pPr>
      <w:r w:rsidRPr="009E5A2F">
        <w:rPr>
          <w:rFonts w:ascii="Times New Roman" w:hAnsi="Times New Roman" w:cs="Times New Roman"/>
          <w:sz w:val="24"/>
          <w:szCs w:val="24"/>
        </w:rPr>
        <w:t>The impact of research in the field of tourism education on the variety of courses offered by a destination?</w:t>
      </w:r>
    </w:p>
    <w:p w:rsidR="004A313A" w:rsidRPr="009E5A2F" w:rsidRDefault="004A313A" w:rsidP="004A313A">
      <w:pPr>
        <w:pStyle w:val="ListParagraph"/>
        <w:numPr>
          <w:ilvl w:val="0"/>
          <w:numId w:val="1"/>
        </w:numPr>
        <w:spacing w:after="0" w:line="240" w:lineRule="auto"/>
        <w:jc w:val="both"/>
        <w:rPr>
          <w:rFonts w:ascii="Times New Roman" w:hAnsi="Times New Roman" w:cs="Times New Roman"/>
          <w:sz w:val="24"/>
          <w:szCs w:val="24"/>
        </w:rPr>
      </w:pPr>
      <w:r w:rsidRPr="009E5A2F">
        <w:rPr>
          <w:rFonts w:ascii="Times New Roman" w:hAnsi="Times New Roman" w:cs="Times New Roman"/>
          <w:sz w:val="24"/>
          <w:szCs w:val="24"/>
        </w:rPr>
        <w:t xml:space="preserve">Comparative education research (i.e.: </w:t>
      </w:r>
      <w:r w:rsidRPr="009E5A2F">
        <w:rPr>
          <w:rFonts w:ascii="Times New Roman" w:hAnsi="Times New Roman" w:cs="Times New Roman"/>
          <w:i/>
          <w:sz w:val="24"/>
          <w:szCs w:val="24"/>
        </w:rPr>
        <w:t>‘Tourism as a subject in France and in the UK: History, comparison, analysis and perspectives</w:t>
      </w:r>
      <w:r w:rsidRPr="009E5A2F">
        <w:rPr>
          <w:rStyle w:val="FootnoteReference"/>
          <w:rFonts w:ascii="Times New Roman" w:hAnsi="Times New Roman" w:cs="Times New Roman"/>
          <w:i/>
          <w:sz w:val="24"/>
          <w:szCs w:val="24"/>
        </w:rPr>
        <w:footnoteReference w:id="2"/>
      </w:r>
      <w:r w:rsidRPr="009E5A2F">
        <w:rPr>
          <w:rFonts w:ascii="Times New Roman" w:hAnsi="Times New Roman" w:cs="Times New Roman"/>
          <w:i/>
          <w:sz w:val="24"/>
          <w:szCs w:val="24"/>
        </w:rPr>
        <w:t>’</w:t>
      </w:r>
      <w:r w:rsidRPr="009E5A2F">
        <w:rPr>
          <w:rFonts w:ascii="Times New Roman" w:hAnsi="Times New Roman" w:cs="Times New Roman"/>
          <w:sz w:val="24"/>
          <w:szCs w:val="24"/>
        </w:rPr>
        <w:t>) and comparative destination performance in tourism</w:t>
      </w:r>
    </w:p>
    <w:p w:rsidR="004A313A" w:rsidRPr="009E5A2F" w:rsidRDefault="004A313A" w:rsidP="004A313A">
      <w:pPr>
        <w:pStyle w:val="ListParagraph"/>
        <w:numPr>
          <w:ilvl w:val="0"/>
          <w:numId w:val="1"/>
        </w:numPr>
        <w:spacing w:after="0" w:line="240" w:lineRule="auto"/>
        <w:jc w:val="both"/>
        <w:rPr>
          <w:rFonts w:ascii="Times New Roman" w:hAnsi="Times New Roman" w:cs="Times New Roman"/>
          <w:sz w:val="24"/>
          <w:szCs w:val="24"/>
        </w:rPr>
      </w:pPr>
      <w:r w:rsidRPr="009E5A2F">
        <w:rPr>
          <w:rFonts w:ascii="Times New Roman" w:hAnsi="Times New Roman" w:cs="Times New Roman"/>
          <w:sz w:val="24"/>
          <w:szCs w:val="24"/>
        </w:rPr>
        <w:t xml:space="preserve">Qualification in tourism and position in the industry: is there a match? (What is the impact on the performance of the staff, the company and more generally on human resources management?)   </w:t>
      </w:r>
    </w:p>
    <w:p w:rsidR="004A313A" w:rsidRPr="009E5A2F" w:rsidRDefault="004A313A" w:rsidP="004A313A">
      <w:pPr>
        <w:pStyle w:val="ListParagraph"/>
        <w:numPr>
          <w:ilvl w:val="0"/>
          <w:numId w:val="1"/>
        </w:numPr>
        <w:spacing w:after="0" w:line="240" w:lineRule="auto"/>
        <w:jc w:val="both"/>
        <w:rPr>
          <w:rFonts w:ascii="Times New Roman" w:hAnsi="Times New Roman" w:cs="Times New Roman"/>
          <w:sz w:val="24"/>
          <w:szCs w:val="24"/>
        </w:rPr>
      </w:pPr>
      <w:r w:rsidRPr="009E5A2F">
        <w:rPr>
          <w:rFonts w:ascii="Times New Roman" w:hAnsi="Times New Roman" w:cs="Times New Roman"/>
          <w:sz w:val="24"/>
          <w:szCs w:val="24"/>
        </w:rPr>
        <w:t>Direction and strength of the relationship between performance of a destination and courses available in tourism</w:t>
      </w:r>
    </w:p>
    <w:p w:rsidR="004A313A" w:rsidRPr="009E5A2F" w:rsidRDefault="004A313A" w:rsidP="004A313A">
      <w:pPr>
        <w:pStyle w:val="ListParagraph"/>
        <w:numPr>
          <w:ilvl w:val="0"/>
          <w:numId w:val="1"/>
        </w:numPr>
        <w:spacing w:after="0" w:line="240" w:lineRule="auto"/>
        <w:jc w:val="both"/>
        <w:rPr>
          <w:rFonts w:ascii="Times New Roman" w:hAnsi="Times New Roman" w:cs="Times New Roman"/>
          <w:sz w:val="24"/>
          <w:szCs w:val="24"/>
        </w:rPr>
      </w:pPr>
      <w:r w:rsidRPr="009E5A2F">
        <w:rPr>
          <w:rFonts w:ascii="Times New Roman" w:hAnsi="Times New Roman" w:cs="Times New Roman"/>
          <w:sz w:val="24"/>
          <w:szCs w:val="24"/>
        </w:rPr>
        <w:t>The role played by entrepreneurs and companies in the tourism sector in the content of the courses in tourism</w:t>
      </w:r>
    </w:p>
    <w:p w:rsidR="004A313A" w:rsidRPr="009E5A2F" w:rsidRDefault="004A313A" w:rsidP="004A313A">
      <w:pPr>
        <w:pStyle w:val="ListParagraph"/>
        <w:numPr>
          <w:ilvl w:val="0"/>
          <w:numId w:val="1"/>
        </w:numPr>
        <w:spacing w:after="0" w:line="240" w:lineRule="auto"/>
        <w:jc w:val="both"/>
        <w:rPr>
          <w:rFonts w:ascii="Times New Roman" w:hAnsi="Times New Roman" w:cs="Times New Roman"/>
          <w:i/>
          <w:sz w:val="24"/>
          <w:szCs w:val="24"/>
        </w:rPr>
      </w:pPr>
      <w:r w:rsidRPr="009E5A2F">
        <w:rPr>
          <w:rFonts w:ascii="Times New Roman" w:hAnsi="Times New Roman" w:cs="Times New Roman"/>
          <w:sz w:val="24"/>
          <w:szCs w:val="24"/>
        </w:rPr>
        <w:t xml:space="preserve">How managers and entrepreneurs view the sector based on their original training? </w:t>
      </w:r>
    </w:p>
    <w:p w:rsidR="004A313A" w:rsidRPr="009E5A2F" w:rsidRDefault="004A313A" w:rsidP="004A313A">
      <w:pPr>
        <w:pStyle w:val="ListParagraph"/>
        <w:numPr>
          <w:ilvl w:val="0"/>
          <w:numId w:val="1"/>
        </w:numPr>
        <w:rPr>
          <w:sz w:val="24"/>
          <w:szCs w:val="24"/>
        </w:rPr>
      </w:pPr>
      <w:r w:rsidRPr="009E5A2F">
        <w:rPr>
          <w:rFonts w:ascii="Times New Roman" w:hAnsi="Times New Roman" w:cs="Times New Roman"/>
          <w:sz w:val="24"/>
          <w:szCs w:val="24"/>
        </w:rPr>
        <w:t>Case studies</w:t>
      </w:r>
    </w:p>
    <w:p w:rsidR="004A313A" w:rsidRPr="009E5A2F" w:rsidRDefault="004A313A" w:rsidP="004A313A">
      <w:pPr>
        <w:spacing w:after="0" w:line="240" w:lineRule="auto"/>
        <w:jc w:val="both"/>
        <w:rPr>
          <w:rFonts w:ascii="Times New Roman" w:hAnsi="Times New Roman" w:cs="Times New Roman"/>
          <w:sz w:val="24"/>
          <w:szCs w:val="24"/>
          <w:lang w:val="en-US"/>
        </w:rPr>
      </w:pPr>
      <w:r w:rsidRPr="009E5A2F">
        <w:rPr>
          <w:rFonts w:ascii="Times New Roman" w:hAnsi="Times New Roman" w:cs="Times New Roman"/>
          <w:sz w:val="24"/>
          <w:szCs w:val="24"/>
          <w:lang w:val="en-US"/>
        </w:rPr>
        <w:t xml:space="preserve">The </w:t>
      </w:r>
      <w:r w:rsidRPr="009E5A2F">
        <w:rPr>
          <w:rFonts w:ascii="Times New Roman" w:hAnsi="Times New Roman" w:cs="Times New Roman"/>
          <w:b/>
          <w:sz w:val="24"/>
          <w:szCs w:val="24"/>
          <w:lang w:val="en-US"/>
        </w:rPr>
        <w:t>abstract</w:t>
      </w:r>
      <w:r w:rsidRPr="009E5A2F">
        <w:rPr>
          <w:rFonts w:ascii="Times New Roman" w:hAnsi="Times New Roman" w:cs="Times New Roman"/>
          <w:sz w:val="24"/>
          <w:szCs w:val="24"/>
          <w:lang w:val="en-US"/>
        </w:rPr>
        <w:t xml:space="preserve"> (300 words maximum) must be emailed to Hugues Séraphin no later than </w:t>
      </w:r>
      <w:r w:rsidR="001212AC" w:rsidRPr="001212AC">
        <w:rPr>
          <w:rFonts w:ascii="Times New Roman" w:hAnsi="Times New Roman" w:cs="Times New Roman"/>
          <w:b/>
          <w:color w:val="FF0000"/>
          <w:sz w:val="24"/>
          <w:szCs w:val="24"/>
          <w:lang w:val="en-US"/>
        </w:rPr>
        <w:t>08.04</w:t>
      </w:r>
      <w:r w:rsidRPr="001212AC">
        <w:rPr>
          <w:rFonts w:ascii="Times New Roman" w:hAnsi="Times New Roman" w:cs="Times New Roman"/>
          <w:b/>
          <w:color w:val="FF0000"/>
          <w:sz w:val="24"/>
          <w:szCs w:val="24"/>
          <w:lang w:val="en-US"/>
        </w:rPr>
        <w:t>.</w:t>
      </w:r>
      <w:r w:rsidR="001212AC" w:rsidRPr="001212AC">
        <w:rPr>
          <w:rFonts w:ascii="Times New Roman" w:hAnsi="Times New Roman" w:cs="Times New Roman"/>
          <w:b/>
          <w:color w:val="FF0000"/>
          <w:sz w:val="24"/>
          <w:szCs w:val="24"/>
          <w:lang w:val="en-US"/>
        </w:rPr>
        <w:t>12</w:t>
      </w:r>
      <w:r w:rsidR="001212AC">
        <w:rPr>
          <w:rFonts w:ascii="Times New Roman" w:hAnsi="Times New Roman" w:cs="Times New Roman"/>
          <w:sz w:val="24"/>
          <w:szCs w:val="24"/>
          <w:lang w:val="en-US"/>
        </w:rPr>
        <w:t>.</w:t>
      </w:r>
      <w:r w:rsidRPr="009E5A2F">
        <w:rPr>
          <w:rFonts w:ascii="Times New Roman" w:hAnsi="Times New Roman" w:cs="Times New Roman"/>
          <w:sz w:val="24"/>
          <w:szCs w:val="24"/>
          <w:lang w:val="en-US"/>
        </w:rPr>
        <w:t>The abstract must outline the question raised, the methodology used and the outcome.</w:t>
      </w:r>
    </w:p>
    <w:p w:rsidR="004A313A" w:rsidRPr="009E5A2F" w:rsidRDefault="004A313A" w:rsidP="004A313A">
      <w:pPr>
        <w:spacing w:after="0" w:line="240" w:lineRule="auto"/>
        <w:jc w:val="both"/>
        <w:rPr>
          <w:rFonts w:ascii="Times New Roman" w:hAnsi="Times New Roman" w:cs="Times New Roman"/>
          <w:sz w:val="24"/>
          <w:szCs w:val="24"/>
          <w:lang w:val="en-US"/>
        </w:rPr>
      </w:pPr>
    </w:p>
    <w:p w:rsidR="004A313A" w:rsidRPr="009E5A2F" w:rsidRDefault="004A313A" w:rsidP="004A313A">
      <w:pPr>
        <w:spacing w:after="0" w:line="240" w:lineRule="auto"/>
        <w:jc w:val="both"/>
        <w:rPr>
          <w:rFonts w:ascii="Times New Roman" w:hAnsi="Times New Roman" w:cs="Times New Roman"/>
          <w:sz w:val="24"/>
          <w:szCs w:val="24"/>
          <w:lang w:val="en-US"/>
        </w:rPr>
      </w:pPr>
    </w:p>
    <w:p w:rsidR="004A313A" w:rsidRPr="009E5A2F" w:rsidRDefault="004A313A" w:rsidP="004A313A">
      <w:pPr>
        <w:spacing w:after="0" w:line="240" w:lineRule="auto"/>
        <w:jc w:val="both"/>
        <w:rPr>
          <w:rFonts w:ascii="Times New Roman" w:hAnsi="Times New Roman" w:cs="Times New Roman"/>
          <w:sz w:val="24"/>
          <w:szCs w:val="24"/>
        </w:rPr>
      </w:pPr>
      <w:r w:rsidRPr="009E5A2F">
        <w:rPr>
          <w:rFonts w:ascii="Times New Roman" w:hAnsi="Times New Roman" w:cs="Times New Roman"/>
          <w:sz w:val="24"/>
          <w:szCs w:val="24"/>
        </w:rPr>
        <w:t xml:space="preserve">To find out more (Review committee / instructions to authors/important dates) – </w:t>
      </w:r>
      <w:r w:rsidRPr="009E5A2F">
        <w:rPr>
          <w:rFonts w:ascii="Times New Roman" w:hAnsi="Times New Roman" w:cs="Times New Roman"/>
          <w:b/>
          <w:sz w:val="24"/>
          <w:szCs w:val="24"/>
        </w:rPr>
        <w:t xml:space="preserve">Attached </w:t>
      </w:r>
      <w:r w:rsidR="001256AF" w:rsidRPr="009E5A2F">
        <w:rPr>
          <w:rFonts w:ascii="Times New Roman" w:hAnsi="Times New Roman" w:cs="Times New Roman"/>
          <w:b/>
          <w:sz w:val="24"/>
          <w:szCs w:val="24"/>
        </w:rPr>
        <w:t>document</w:t>
      </w:r>
    </w:p>
    <w:p w:rsidR="004A313A" w:rsidRPr="009E5A2F" w:rsidRDefault="004A313A" w:rsidP="004A313A">
      <w:pPr>
        <w:spacing w:after="0"/>
        <w:jc w:val="both"/>
        <w:rPr>
          <w:rFonts w:ascii="Times New Roman" w:hAnsi="Times New Roman" w:cs="Times New Roman"/>
          <w:color w:val="000000"/>
          <w:sz w:val="24"/>
          <w:szCs w:val="24"/>
        </w:rPr>
      </w:pPr>
    </w:p>
    <w:p w:rsidR="004A313A" w:rsidRPr="009E5A2F" w:rsidRDefault="004A313A" w:rsidP="004A313A">
      <w:pPr>
        <w:spacing w:after="0"/>
        <w:jc w:val="both"/>
        <w:rPr>
          <w:rFonts w:ascii="Times New Roman" w:hAnsi="Times New Roman" w:cs="Times New Roman"/>
          <w:color w:val="000000"/>
          <w:sz w:val="24"/>
          <w:szCs w:val="24"/>
        </w:rPr>
      </w:pPr>
    </w:p>
    <w:p w:rsidR="001256AF" w:rsidRPr="009E5A2F" w:rsidRDefault="001256AF" w:rsidP="004A313A">
      <w:pPr>
        <w:spacing w:after="0"/>
        <w:jc w:val="both"/>
        <w:rPr>
          <w:rFonts w:ascii="Times New Roman" w:hAnsi="Times New Roman" w:cs="Times New Roman"/>
          <w:color w:val="000000"/>
          <w:sz w:val="24"/>
          <w:szCs w:val="24"/>
        </w:rPr>
      </w:pPr>
    </w:p>
    <w:p w:rsidR="004A313A" w:rsidRPr="009E5A2F" w:rsidRDefault="004A313A" w:rsidP="004A313A">
      <w:pPr>
        <w:spacing w:after="0"/>
        <w:jc w:val="both"/>
        <w:rPr>
          <w:rFonts w:ascii="Times New Roman" w:hAnsi="Times New Roman" w:cs="Times New Roman"/>
          <w:color w:val="000000"/>
          <w:sz w:val="24"/>
          <w:szCs w:val="24"/>
        </w:rPr>
      </w:pPr>
      <w:r w:rsidRPr="009E5A2F">
        <w:rPr>
          <w:rFonts w:ascii="Times New Roman" w:hAnsi="Times New Roman" w:cs="Times New Roman"/>
          <w:color w:val="000000"/>
          <w:sz w:val="24"/>
          <w:szCs w:val="24"/>
        </w:rPr>
        <w:t xml:space="preserve">I am looking forward to reading your abstracts and papers, </w:t>
      </w:r>
    </w:p>
    <w:p w:rsidR="004A313A" w:rsidRPr="009E5A2F" w:rsidRDefault="004A313A" w:rsidP="004A313A">
      <w:pPr>
        <w:spacing w:after="0" w:line="240" w:lineRule="auto"/>
        <w:jc w:val="both"/>
        <w:rPr>
          <w:rFonts w:ascii="Times New Roman" w:hAnsi="Times New Roman" w:cs="Times New Roman"/>
          <w:sz w:val="24"/>
          <w:szCs w:val="24"/>
        </w:rPr>
      </w:pPr>
    </w:p>
    <w:p w:rsidR="004A313A" w:rsidRPr="009E5A2F" w:rsidRDefault="004A313A" w:rsidP="004A313A">
      <w:pPr>
        <w:spacing w:after="0" w:line="240" w:lineRule="auto"/>
        <w:jc w:val="both"/>
        <w:rPr>
          <w:rFonts w:ascii="Times New Roman" w:hAnsi="Times New Roman" w:cs="Times New Roman"/>
          <w:sz w:val="24"/>
          <w:szCs w:val="24"/>
        </w:rPr>
      </w:pPr>
    </w:p>
    <w:p w:rsidR="004A313A" w:rsidRPr="009E5A2F" w:rsidRDefault="004A313A" w:rsidP="004A313A">
      <w:pPr>
        <w:spacing w:after="0" w:line="240" w:lineRule="auto"/>
        <w:jc w:val="both"/>
        <w:rPr>
          <w:rFonts w:ascii="Times New Roman" w:hAnsi="Times New Roman" w:cs="Times New Roman"/>
          <w:sz w:val="24"/>
          <w:szCs w:val="24"/>
        </w:rPr>
      </w:pPr>
    </w:p>
    <w:p w:rsidR="004A313A" w:rsidRPr="009E5A2F" w:rsidRDefault="004A313A" w:rsidP="004A313A">
      <w:pPr>
        <w:spacing w:after="0" w:line="240" w:lineRule="auto"/>
        <w:jc w:val="both"/>
        <w:rPr>
          <w:rFonts w:ascii="Times New Roman" w:hAnsi="Times New Roman" w:cs="Times New Roman"/>
          <w:sz w:val="24"/>
          <w:szCs w:val="24"/>
        </w:rPr>
      </w:pPr>
    </w:p>
    <w:p w:rsidR="004A313A" w:rsidRPr="009E5A2F" w:rsidRDefault="004A313A" w:rsidP="004A313A">
      <w:pPr>
        <w:spacing w:after="0" w:line="240" w:lineRule="auto"/>
        <w:jc w:val="both"/>
        <w:rPr>
          <w:rFonts w:ascii="Times New Roman" w:hAnsi="Times New Roman" w:cs="Times New Roman"/>
          <w:sz w:val="24"/>
          <w:szCs w:val="24"/>
        </w:rPr>
      </w:pPr>
    </w:p>
    <w:p w:rsidR="004A313A" w:rsidRPr="009E5A2F" w:rsidRDefault="004A313A" w:rsidP="004A313A">
      <w:pPr>
        <w:spacing w:after="0" w:line="240" w:lineRule="auto"/>
        <w:jc w:val="both"/>
        <w:rPr>
          <w:rFonts w:ascii="Times New Roman" w:hAnsi="Times New Roman" w:cs="Times New Roman"/>
          <w:b/>
          <w:color w:val="000000"/>
          <w:sz w:val="24"/>
          <w:szCs w:val="24"/>
          <w:u w:val="single"/>
        </w:rPr>
      </w:pPr>
      <w:r w:rsidRPr="009E5A2F">
        <w:rPr>
          <w:rFonts w:ascii="Times New Roman" w:hAnsi="Times New Roman" w:cs="Times New Roman"/>
          <w:b/>
          <w:color w:val="000000"/>
          <w:sz w:val="24"/>
          <w:szCs w:val="24"/>
          <w:u w:val="single"/>
        </w:rPr>
        <w:t xml:space="preserve">Dr Hugues Séraphin </w:t>
      </w:r>
    </w:p>
    <w:p w:rsidR="004A313A" w:rsidRPr="009E5A2F" w:rsidRDefault="004A313A" w:rsidP="004A313A">
      <w:pPr>
        <w:spacing w:after="0" w:line="240" w:lineRule="auto"/>
        <w:jc w:val="both"/>
        <w:rPr>
          <w:rFonts w:ascii="Times New Roman" w:hAnsi="Times New Roman" w:cs="Times New Roman"/>
          <w:color w:val="000000"/>
          <w:sz w:val="24"/>
          <w:szCs w:val="24"/>
        </w:rPr>
      </w:pPr>
      <w:r w:rsidRPr="009E5A2F">
        <w:rPr>
          <w:rFonts w:ascii="Times New Roman" w:hAnsi="Times New Roman" w:cs="Times New Roman"/>
          <w:color w:val="000000"/>
          <w:sz w:val="24"/>
          <w:szCs w:val="24"/>
        </w:rPr>
        <w:t xml:space="preserve">Editor of </w:t>
      </w:r>
      <w:r w:rsidRPr="009E5A2F">
        <w:rPr>
          <w:rFonts w:ascii="Times New Roman" w:hAnsi="Times New Roman" w:cs="Times New Roman"/>
          <w:i/>
          <w:color w:val="000000"/>
          <w:sz w:val="24"/>
          <w:szCs w:val="24"/>
        </w:rPr>
        <w:t>Touristica Nova</w:t>
      </w:r>
      <w:r w:rsidRPr="009E5A2F">
        <w:rPr>
          <w:rFonts w:ascii="Times New Roman" w:hAnsi="Times New Roman" w:cs="Times New Roman"/>
          <w:color w:val="000000"/>
          <w:sz w:val="24"/>
          <w:szCs w:val="24"/>
        </w:rPr>
        <w:t xml:space="preserve"> (Publibook)</w:t>
      </w:r>
    </w:p>
    <w:p w:rsidR="004A313A" w:rsidRPr="009E5A2F" w:rsidRDefault="001E6C7F" w:rsidP="004A313A">
      <w:pPr>
        <w:spacing w:after="0" w:line="240" w:lineRule="auto"/>
        <w:jc w:val="both"/>
        <w:rPr>
          <w:rFonts w:ascii="Times New Roman" w:hAnsi="Times New Roman" w:cs="Times New Roman"/>
          <w:color w:val="000000"/>
          <w:sz w:val="24"/>
          <w:szCs w:val="24"/>
        </w:rPr>
      </w:pPr>
      <w:hyperlink r:id="rId7" w:history="1">
        <w:r w:rsidR="004A313A" w:rsidRPr="009E5A2F">
          <w:rPr>
            <w:rStyle w:val="Hyperlink"/>
            <w:rFonts w:ascii="Times New Roman" w:hAnsi="Times New Roman" w:cs="Times New Roman"/>
            <w:sz w:val="24"/>
            <w:szCs w:val="24"/>
          </w:rPr>
          <w:t>hugues.seraphin@owaky.com</w:t>
        </w:r>
      </w:hyperlink>
    </w:p>
    <w:p w:rsidR="004A313A" w:rsidRDefault="004A313A" w:rsidP="004A313A">
      <w:pPr>
        <w:spacing w:after="0" w:line="240" w:lineRule="auto"/>
        <w:jc w:val="both"/>
        <w:rPr>
          <w:rFonts w:ascii="Times New Roman" w:hAnsi="Times New Roman" w:cs="Times New Roman"/>
        </w:rPr>
      </w:pPr>
    </w:p>
    <w:p w:rsidR="00B76029" w:rsidRPr="004A313A" w:rsidRDefault="00B76029" w:rsidP="004A313A"/>
    <w:sectPr w:rsidR="00B76029" w:rsidRPr="004A313A" w:rsidSect="00B7602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13A" w:rsidRDefault="004A313A" w:rsidP="004A313A">
      <w:pPr>
        <w:spacing w:after="0" w:line="240" w:lineRule="auto"/>
      </w:pPr>
      <w:r>
        <w:separator/>
      </w:r>
    </w:p>
  </w:endnote>
  <w:endnote w:type="continuationSeparator" w:id="0">
    <w:p w:rsidR="004A313A" w:rsidRDefault="004A313A" w:rsidP="004A31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13A" w:rsidRDefault="004A313A" w:rsidP="004A313A">
      <w:pPr>
        <w:spacing w:after="0" w:line="240" w:lineRule="auto"/>
      </w:pPr>
      <w:r>
        <w:separator/>
      </w:r>
    </w:p>
  </w:footnote>
  <w:footnote w:type="continuationSeparator" w:id="0">
    <w:p w:rsidR="004A313A" w:rsidRDefault="004A313A" w:rsidP="004A313A">
      <w:pPr>
        <w:spacing w:after="0" w:line="240" w:lineRule="auto"/>
      </w:pPr>
      <w:r>
        <w:continuationSeparator/>
      </w:r>
    </w:p>
  </w:footnote>
  <w:footnote w:id="1">
    <w:p w:rsidR="004A313A" w:rsidRPr="003C32DF" w:rsidRDefault="004A313A" w:rsidP="004A313A">
      <w:pPr>
        <w:pStyle w:val="FootnoteText"/>
        <w:jc w:val="both"/>
        <w:rPr>
          <w:rFonts w:ascii="Times New Roman" w:hAnsi="Times New Roman" w:cs="Times New Roman"/>
          <w:sz w:val="18"/>
          <w:szCs w:val="18"/>
        </w:rPr>
      </w:pPr>
      <w:r w:rsidRPr="003C32DF">
        <w:rPr>
          <w:rStyle w:val="FootnoteReference"/>
          <w:rFonts w:ascii="Times New Roman" w:hAnsi="Times New Roman" w:cs="Times New Roman"/>
          <w:sz w:val="18"/>
          <w:szCs w:val="18"/>
        </w:rPr>
        <w:footnoteRef/>
      </w:r>
      <w:r w:rsidRPr="003C32DF">
        <w:rPr>
          <w:rFonts w:ascii="Times New Roman" w:hAnsi="Times New Roman" w:cs="Times New Roman"/>
          <w:sz w:val="18"/>
          <w:szCs w:val="18"/>
        </w:rPr>
        <w:t xml:space="preserve"> Dr Hugues Séraphin is a lecturer in tourism at Kingston College (UK) and a visiting lecturer at </w:t>
      </w:r>
      <w:proofErr w:type="spellStart"/>
      <w:r w:rsidRPr="003C32DF">
        <w:rPr>
          <w:rFonts w:ascii="Times New Roman" w:hAnsi="Times New Roman" w:cs="Times New Roman"/>
          <w:sz w:val="18"/>
          <w:szCs w:val="18"/>
        </w:rPr>
        <w:t>Université</w:t>
      </w:r>
      <w:proofErr w:type="spellEnd"/>
      <w:r w:rsidRPr="003C32DF">
        <w:rPr>
          <w:rFonts w:ascii="Times New Roman" w:hAnsi="Times New Roman" w:cs="Times New Roman"/>
          <w:sz w:val="18"/>
          <w:szCs w:val="18"/>
        </w:rPr>
        <w:t xml:space="preserve"> de Perpignan (France). He is also the managing director of OWAKY Tourism Consulting</w:t>
      </w:r>
    </w:p>
  </w:footnote>
  <w:footnote w:id="2">
    <w:p w:rsidR="004A313A" w:rsidRDefault="004A313A" w:rsidP="004A313A">
      <w:pPr>
        <w:pStyle w:val="FootnoteText"/>
        <w:jc w:val="both"/>
      </w:pPr>
      <w:r w:rsidRPr="003C32DF">
        <w:rPr>
          <w:rStyle w:val="FootnoteReference"/>
          <w:sz w:val="18"/>
          <w:szCs w:val="18"/>
        </w:rPr>
        <w:footnoteRef/>
      </w:r>
      <w:r w:rsidRPr="003C32DF">
        <w:rPr>
          <w:sz w:val="18"/>
          <w:szCs w:val="18"/>
        </w:rPr>
        <w:t xml:space="preserve"> </w:t>
      </w:r>
      <w:r w:rsidRPr="003C32DF">
        <w:rPr>
          <w:rFonts w:ascii="Times New Roman" w:hAnsi="Times New Roman" w:cs="Times New Roman"/>
          <w:sz w:val="18"/>
          <w:szCs w:val="18"/>
        </w:rPr>
        <w:t>Title of Dr Hugues Séraphin PhD thesis (2011</w:t>
      </w:r>
      <w:r w:rsidRPr="003C32DF">
        <w:rPr>
          <w:sz w:val="18"/>
          <w:szCs w:val="18"/>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870112"/>
    <w:multiLevelType w:val="hybridMultilevel"/>
    <w:tmpl w:val="3AC05F1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4A313A"/>
    <w:rsid w:val="001212AC"/>
    <w:rsid w:val="001256AF"/>
    <w:rsid w:val="00184C17"/>
    <w:rsid w:val="001E6C7F"/>
    <w:rsid w:val="003B4840"/>
    <w:rsid w:val="004A313A"/>
    <w:rsid w:val="0058649E"/>
    <w:rsid w:val="005A7667"/>
    <w:rsid w:val="00711448"/>
    <w:rsid w:val="00985CEB"/>
    <w:rsid w:val="009E5A2F"/>
    <w:rsid w:val="00A3466D"/>
    <w:rsid w:val="00B760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1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A313A"/>
    <w:pPr>
      <w:spacing w:after="0" w:line="240" w:lineRule="auto"/>
    </w:pPr>
    <w:rPr>
      <w:sz w:val="20"/>
      <w:szCs w:val="20"/>
    </w:rPr>
  </w:style>
  <w:style w:type="character" w:customStyle="1" w:styleId="FootnoteTextChar">
    <w:name w:val="Footnote Text Char"/>
    <w:basedOn w:val="DefaultParagraphFont"/>
    <w:link w:val="FootnoteText"/>
    <w:uiPriority w:val="99"/>
    <w:rsid w:val="004A313A"/>
    <w:rPr>
      <w:sz w:val="20"/>
      <w:szCs w:val="20"/>
    </w:rPr>
  </w:style>
  <w:style w:type="character" w:styleId="FootnoteReference">
    <w:name w:val="footnote reference"/>
    <w:basedOn w:val="DefaultParagraphFont"/>
    <w:uiPriority w:val="99"/>
    <w:semiHidden/>
    <w:unhideWhenUsed/>
    <w:rsid w:val="004A313A"/>
    <w:rPr>
      <w:vertAlign w:val="superscript"/>
    </w:rPr>
  </w:style>
  <w:style w:type="paragraph" w:styleId="ListParagraph">
    <w:name w:val="List Paragraph"/>
    <w:basedOn w:val="Normal"/>
    <w:uiPriority w:val="34"/>
    <w:qFormat/>
    <w:rsid w:val="004A313A"/>
    <w:pPr>
      <w:ind w:left="720"/>
      <w:contextualSpacing/>
    </w:pPr>
  </w:style>
  <w:style w:type="character" w:styleId="Hyperlink">
    <w:name w:val="Hyperlink"/>
    <w:basedOn w:val="DefaultParagraphFont"/>
    <w:uiPriority w:val="99"/>
    <w:unhideWhenUsed/>
    <w:rsid w:val="004A313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ugues.seraphin@owak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254</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Kingston College</Company>
  <LinksUpToDate>false</LinksUpToDate>
  <CharactersWithSpaces>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hugues</dc:creator>
  <cp:keywords/>
  <dc:description/>
  <cp:lastModifiedBy>hugues</cp:lastModifiedBy>
  <cp:revision>9</cp:revision>
  <dcterms:created xsi:type="dcterms:W3CDTF">2012-03-02T10:25:00Z</dcterms:created>
  <dcterms:modified xsi:type="dcterms:W3CDTF">2012-03-23T15:42:00Z</dcterms:modified>
</cp:coreProperties>
</file>