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D1" w:rsidRDefault="00523AD1">
      <w:bookmarkStart w:id="0" w:name="_GoBack"/>
      <w:bookmarkEnd w:id="0"/>
    </w:p>
    <w:p w:rsidR="00523AD1" w:rsidRDefault="001266C9" w:rsidP="00523AD1">
      <w:pPr>
        <w:tabs>
          <w:tab w:val="left" w:pos="3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5524500" cy="1490345"/>
                <wp:effectExtent l="12700" t="11430" r="15875" b="317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14903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23AD1" w:rsidRDefault="00523AD1" w:rsidP="00523AD1">
                            <w:pPr>
                              <w:jc w:val="center"/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</w:pPr>
                            <w:r w:rsidRPr="00523AD1"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  <w:t>2</w:t>
                            </w:r>
                            <w:r w:rsidRPr="00523AD1"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  <w:vertAlign w:val="superscript"/>
                              </w:rPr>
                              <w:t>ème</w:t>
                            </w:r>
                            <w:r w:rsidRPr="00523AD1"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  <w:t xml:space="preserve"> Colloque National sur la Recherche et l</w:t>
                            </w:r>
                            <w:r w:rsidRPr="00523AD1">
                              <w:rPr>
                                <w:rFonts w:ascii="Bookman Old Style" w:eastAsia="MS Gothic" w:hAnsi="Bookman Old Style" w:cs="MS Gothic"/>
                                <w:b/>
                                <w:sz w:val="30"/>
                                <w:szCs w:val="30"/>
                              </w:rPr>
                              <w:t>’</w:t>
                            </w:r>
                            <w:r w:rsidRPr="00523AD1"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  <w:t>Enseignement Supérieur en Tourisme</w:t>
                            </w:r>
                          </w:p>
                          <w:p w:rsidR="00523AD1" w:rsidRDefault="00523AD1" w:rsidP="00523AD1">
                            <w:pPr>
                              <w:jc w:val="center"/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</w:pPr>
                            <w:r w:rsidRPr="00523AD1"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  <w:t>AsTRES 2012</w:t>
                            </w:r>
                          </w:p>
                          <w:p w:rsidR="00523AD1" w:rsidRPr="00523AD1" w:rsidRDefault="00523AD1" w:rsidP="00523AD1">
                            <w:pPr>
                              <w:jc w:val="center"/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Bookman Old Style" w:eastAsia="Adobe Gothic Std B" w:hAnsi="Bookman Old Style"/>
                                <w:b/>
                                <w:sz w:val="30"/>
                                <w:szCs w:val="30"/>
                              </w:rPr>
                              <w:t>Nice – 2 et 3 Avril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0;margin-top:.3pt;width:435pt;height:117.3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23AD1" w:rsidRDefault="00523AD1" w:rsidP="00523AD1">
                      <w:pPr>
                        <w:jc w:val="center"/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</w:pPr>
                      <w:r w:rsidRPr="00523AD1"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  <w:t>2</w:t>
                      </w:r>
                      <w:r w:rsidRPr="00523AD1"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  <w:vertAlign w:val="superscript"/>
                        </w:rPr>
                        <w:t>ème</w:t>
                      </w:r>
                      <w:r w:rsidRPr="00523AD1"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  <w:t xml:space="preserve"> Colloque National sur la Recherche et l</w:t>
                      </w:r>
                      <w:r w:rsidRPr="00523AD1">
                        <w:rPr>
                          <w:rFonts w:ascii="Bookman Old Style" w:eastAsia="MS Gothic" w:hAnsi="Bookman Old Style" w:cs="MS Gothic"/>
                          <w:b/>
                          <w:sz w:val="30"/>
                          <w:szCs w:val="30"/>
                        </w:rPr>
                        <w:t>’</w:t>
                      </w:r>
                      <w:r w:rsidRPr="00523AD1"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  <w:t>Enseignement Supérieur en Tourisme</w:t>
                      </w:r>
                    </w:p>
                    <w:p w:rsidR="00523AD1" w:rsidRDefault="00523AD1" w:rsidP="00523AD1">
                      <w:pPr>
                        <w:jc w:val="center"/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</w:pPr>
                      <w:r w:rsidRPr="00523AD1"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  <w:t>AsTRES 2012</w:t>
                      </w:r>
                    </w:p>
                    <w:p w:rsidR="00523AD1" w:rsidRPr="00523AD1" w:rsidRDefault="00523AD1" w:rsidP="00523AD1">
                      <w:pPr>
                        <w:jc w:val="center"/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Bookman Old Style" w:eastAsia="Adobe Gothic Std B" w:hAnsi="Bookman Old Style"/>
                          <w:b/>
                          <w:sz w:val="30"/>
                          <w:szCs w:val="30"/>
                        </w:rPr>
                        <w:t>Nice – 2 et 3 Avril 2012</w:t>
                      </w:r>
                    </w:p>
                  </w:txbxContent>
                </v:textbox>
              </v:shape>
            </w:pict>
          </mc:Fallback>
        </mc:AlternateContent>
      </w:r>
      <w:r w:rsidR="00523AD1">
        <w:tab/>
      </w:r>
    </w:p>
    <w:p w:rsidR="00523AD1" w:rsidRPr="00523AD1" w:rsidRDefault="00523AD1" w:rsidP="00523AD1"/>
    <w:p w:rsidR="00523AD1" w:rsidRPr="00523AD1" w:rsidRDefault="00523AD1" w:rsidP="00523AD1"/>
    <w:p w:rsidR="00523AD1" w:rsidRPr="00523AD1" w:rsidRDefault="00523AD1" w:rsidP="00523AD1"/>
    <w:p w:rsidR="00523AD1" w:rsidRPr="00523AD1" w:rsidRDefault="00523AD1" w:rsidP="00523AD1"/>
    <w:p w:rsidR="00523AD1" w:rsidRPr="00523AD1" w:rsidRDefault="00523AD1" w:rsidP="00523AD1"/>
    <w:p w:rsidR="001E76A1" w:rsidRDefault="00523AD1" w:rsidP="00523AD1">
      <w:pPr>
        <w:rPr>
          <w:rFonts w:ascii="Times New Roman" w:hAnsi="Times New Roman" w:cs="Times New Roman"/>
          <w:sz w:val="24"/>
          <w:szCs w:val="24"/>
        </w:rPr>
      </w:pPr>
      <w:r w:rsidRPr="00523AD1">
        <w:rPr>
          <w:rFonts w:ascii="Times New Roman" w:hAnsi="Times New Roman" w:cs="Times New Roman"/>
          <w:b/>
          <w:i/>
          <w:sz w:val="24"/>
          <w:szCs w:val="24"/>
          <w:u w:val="single"/>
        </w:rPr>
        <w:t>Programme détaillé du Colloque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523AD1" w:rsidRDefault="00523AD1" w:rsidP="00523AD1">
      <w:pPr>
        <w:rPr>
          <w:rFonts w:ascii="Times New Roman" w:hAnsi="Times New Roman" w:cs="Times New Roman"/>
          <w:sz w:val="24"/>
          <w:szCs w:val="24"/>
        </w:rPr>
      </w:pPr>
      <w:r w:rsidRPr="009C47FC">
        <w:rPr>
          <w:rFonts w:ascii="Times New Roman" w:hAnsi="Times New Roman" w:cs="Times New Roman"/>
          <w:i/>
          <w:sz w:val="24"/>
          <w:szCs w:val="24"/>
          <w:u w:val="single"/>
        </w:rPr>
        <w:t>Lundi 2 Avril - Matin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523AD1" w:rsidRDefault="00523AD1" w:rsidP="00523AD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8H30 – 9H</w:t>
      </w:r>
      <w:r w:rsidR="009C47F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Pr="00B92C72">
        <w:rPr>
          <w:rFonts w:ascii="Times New Roman" w:hAnsi="Times New Roman" w:cs="Times New Roman"/>
          <w:color w:val="0070C0"/>
          <w:sz w:val="24"/>
          <w:szCs w:val="24"/>
        </w:rPr>
        <w:t xml:space="preserve"> Accueil</w:t>
      </w:r>
    </w:p>
    <w:p w:rsidR="00523AD1" w:rsidRDefault="00523AD1" w:rsidP="00523AD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9H30 – 10H30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B92C72">
        <w:rPr>
          <w:rFonts w:ascii="Times New Roman" w:hAnsi="Times New Roman" w:cs="Times New Roman"/>
          <w:color w:val="0070C0"/>
          <w:sz w:val="24"/>
          <w:szCs w:val="24"/>
        </w:rPr>
        <w:t>Ouverture du Colloque AsTRES 2012</w:t>
      </w:r>
    </w:p>
    <w:p w:rsidR="00D46B8D" w:rsidRPr="00D46B8D" w:rsidRDefault="00D46B8D" w:rsidP="00D46B8D">
      <w:pPr>
        <w:ind w:left="2832"/>
        <w:rPr>
          <w:rFonts w:ascii="Times New Roman" w:hAnsi="Times New Roman" w:cs="Times New Roman"/>
          <w:sz w:val="24"/>
          <w:szCs w:val="24"/>
        </w:rPr>
      </w:pPr>
      <w:r w:rsidRPr="00656C03">
        <w:rPr>
          <w:rFonts w:ascii="Times New Roman" w:hAnsi="Times New Roman" w:cs="Times New Roman"/>
          <w:b/>
          <w:sz w:val="24"/>
          <w:szCs w:val="24"/>
        </w:rPr>
        <w:t>Gilles ROUSSEL</w:t>
      </w:r>
      <w:r>
        <w:rPr>
          <w:rFonts w:ascii="Times New Roman" w:hAnsi="Times New Roman" w:cs="Times New Roman"/>
          <w:sz w:val="24"/>
          <w:szCs w:val="24"/>
        </w:rPr>
        <w:t>, Président d’AsTRES, Président de l’Université Paris-Est Marne-la-Vallée</w:t>
      </w:r>
      <w:r>
        <w:rPr>
          <w:rFonts w:ascii="Times New Roman" w:hAnsi="Times New Roman" w:cs="Times New Roman"/>
          <w:sz w:val="24"/>
          <w:szCs w:val="24"/>
        </w:rPr>
        <w:br/>
      </w:r>
      <w:r w:rsidRPr="00656C03">
        <w:rPr>
          <w:rFonts w:ascii="Times New Roman" w:hAnsi="Times New Roman" w:cs="Times New Roman"/>
          <w:b/>
          <w:sz w:val="24"/>
          <w:szCs w:val="24"/>
        </w:rPr>
        <w:t>Albert MAROUANI</w:t>
      </w:r>
      <w:r>
        <w:rPr>
          <w:rFonts w:ascii="Times New Roman" w:hAnsi="Times New Roman" w:cs="Times New Roman"/>
          <w:sz w:val="24"/>
          <w:szCs w:val="24"/>
        </w:rPr>
        <w:t>, Vice-</w:t>
      </w:r>
      <w:r w:rsidR="00B92C72">
        <w:rPr>
          <w:rFonts w:ascii="Times New Roman" w:hAnsi="Times New Roman" w:cs="Times New Roman"/>
          <w:sz w:val="24"/>
          <w:szCs w:val="24"/>
        </w:rPr>
        <w:t xml:space="preserve">président d’AsTRES, Président de </w:t>
      </w:r>
      <w:r>
        <w:rPr>
          <w:rFonts w:ascii="Times New Roman" w:hAnsi="Times New Roman" w:cs="Times New Roman"/>
          <w:sz w:val="24"/>
          <w:szCs w:val="24"/>
        </w:rPr>
        <w:t xml:space="preserve">l’Université </w:t>
      </w:r>
      <w:r w:rsidR="00B92C72">
        <w:rPr>
          <w:rFonts w:ascii="Times New Roman" w:hAnsi="Times New Roman" w:cs="Times New Roman"/>
          <w:sz w:val="24"/>
          <w:szCs w:val="24"/>
        </w:rPr>
        <w:t xml:space="preserve">Nice </w:t>
      </w:r>
      <w:r>
        <w:rPr>
          <w:rFonts w:ascii="Times New Roman" w:hAnsi="Times New Roman" w:cs="Times New Roman"/>
          <w:sz w:val="24"/>
          <w:szCs w:val="24"/>
        </w:rPr>
        <w:t>Sophia Antipolis</w:t>
      </w:r>
      <w:r>
        <w:rPr>
          <w:rFonts w:ascii="Times New Roman" w:hAnsi="Times New Roman" w:cs="Times New Roman"/>
          <w:sz w:val="24"/>
          <w:szCs w:val="24"/>
        </w:rPr>
        <w:br/>
      </w:r>
      <w:r w:rsidRPr="00027A01">
        <w:rPr>
          <w:rFonts w:ascii="Times New Roman" w:hAnsi="Times New Roman" w:cs="Times New Roman"/>
          <w:b/>
          <w:sz w:val="24"/>
          <w:szCs w:val="24"/>
        </w:rPr>
        <w:t>Sylvie CHRISTOFLE</w:t>
      </w:r>
      <w:r>
        <w:rPr>
          <w:rFonts w:ascii="Times New Roman" w:hAnsi="Times New Roman" w:cs="Times New Roman"/>
          <w:sz w:val="24"/>
          <w:szCs w:val="24"/>
        </w:rPr>
        <w:t>, Directrice de l’Institut Ulysse (Haute École Internationale en Tourisme, Hôtellerie-Restauration, Gastronomie)</w:t>
      </w:r>
      <w:r w:rsidR="00B92C72">
        <w:rPr>
          <w:rFonts w:ascii="Times New Roman" w:hAnsi="Times New Roman" w:cs="Times New Roman"/>
          <w:sz w:val="24"/>
          <w:szCs w:val="24"/>
        </w:rPr>
        <w:t>, Université Nice Sophia Antipolis</w:t>
      </w:r>
      <w:r w:rsidR="00B92C72">
        <w:rPr>
          <w:rFonts w:ascii="Times New Roman" w:hAnsi="Times New Roman" w:cs="Times New Roman"/>
          <w:sz w:val="24"/>
          <w:szCs w:val="24"/>
        </w:rPr>
        <w:br/>
      </w:r>
    </w:p>
    <w:p w:rsidR="00523AD1" w:rsidRDefault="00523AD1" w:rsidP="00523AD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10H30 – 10H45 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B92C72">
        <w:rPr>
          <w:rFonts w:ascii="Times New Roman" w:hAnsi="Times New Roman" w:cs="Times New Roman"/>
          <w:color w:val="0070C0"/>
          <w:sz w:val="24"/>
          <w:szCs w:val="24"/>
        </w:rPr>
        <w:t>Pause</w:t>
      </w:r>
    </w:p>
    <w:p w:rsidR="005D0E1B" w:rsidRPr="00B92C72" w:rsidRDefault="00523AD1" w:rsidP="005D0E1B">
      <w:pPr>
        <w:pStyle w:val="Paragraphedeliste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color w:val="0070C0"/>
          <w:sz w:val="24"/>
          <w:szCs w:val="24"/>
        </w:rPr>
      </w:pPr>
      <w:r w:rsidRPr="005D0E1B">
        <w:rPr>
          <w:rFonts w:ascii="Times New Roman" w:hAnsi="Times New Roman" w:cs="Times New Roman"/>
          <w:sz w:val="24"/>
          <w:szCs w:val="24"/>
        </w:rPr>
        <w:t xml:space="preserve">10H45 – 12H30 </w:t>
      </w:r>
      <w:r w:rsidRPr="005D0E1B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B92C72">
        <w:rPr>
          <w:rFonts w:ascii="Times New Roman" w:hAnsi="Times New Roman" w:cs="Times New Roman"/>
          <w:color w:val="0070C0"/>
          <w:sz w:val="24"/>
          <w:szCs w:val="24"/>
        </w:rPr>
        <w:t>Table ronde. Communication des Grands Témoins en Sal</w:t>
      </w:r>
      <w:r w:rsidR="005D0E1B" w:rsidRPr="00B92C72">
        <w:rPr>
          <w:rFonts w:ascii="Times New Roman" w:hAnsi="Times New Roman" w:cs="Times New Roman"/>
          <w:color w:val="0070C0"/>
          <w:sz w:val="24"/>
          <w:szCs w:val="24"/>
        </w:rPr>
        <w:t>le Plénière.</w:t>
      </w:r>
    </w:p>
    <w:p w:rsidR="00523AD1" w:rsidRPr="00B92C72" w:rsidRDefault="00A07D8B" w:rsidP="005D0E1B">
      <w:pPr>
        <w:spacing w:after="0"/>
        <w:ind w:left="2126" w:firstLine="709"/>
        <w:rPr>
          <w:rFonts w:ascii="Times New Roman" w:hAnsi="Times New Roman" w:cs="Times New Roman"/>
          <w:color w:val="0070C0"/>
          <w:sz w:val="24"/>
          <w:szCs w:val="24"/>
        </w:rPr>
      </w:pPr>
      <w:r w:rsidRPr="00B92C72">
        <w:rPr>
          <w:rFonts w:ascii="Times New Roman" w:hAnsi="Times New Roman" w:cs="Times New Roman"/>
          <w:color w:val="0070C0"/>
          <w:sz w:val="24"/>
          <w:szCs w:val="24"/>
        </w:rPr>
        <w:t>C</w:t>
      </w:r>
      <w:r w:rsidR="00523AD1" w:rsidRPr="00B92C72">
        <w:rPr>
          <w:rFonts w:ascii="Times New Roman" w:hAnsi="Times New Roman" w:cs="Times New Roman"/>
          <w:color w:val="0070C0"/>
          <w:sz w:val="24"/>
          <w:szCs w:val="24"/>
        </w:rPr>
        <w:t>omment développer un leadership territorial en Tourisme ?</w:t>
      </w:r>
    </w:p>
    <w:p w:rsidR="00027A01" w:rsidRDefault="00027A01" w:rsidP="00230F85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Jacques SPINDLER</w:t>
      </w:r>
      <w:r w:rsidR="00230F85">
        <w:rPr>
          <w:rFonts w:ascii="Times New Roman" w:hAnsi="Times New Roman" w:cs="Times New Roman"/>
          <w:sz w:val="24"/>
          <w:szCs w:val="24"/>
        </w:rPr>
        <w:t xml:space="preserve">, PR (Sciences de Gestion), </w:t>
      </w:r>
      <w:r w:rsidR="00B92C72">
        <w:rPr>
          <w:rFonts w:ascii="Times New Roman" w:hAnsi="Times New Roman" w:cs="Times New Roman"/>
          <w:sz w:val="24"/>
          <w:szCs w:val="24"/>
        </w:rPr>
        <w:t xml:space="preserve"> Directeur de l’IAE, </w:t>
      </w:r>
      <w:r w:rsidR="00230F85">
        <w:rPr>
          <w:rFonts w:ascii="Times New Roman" w:hAnsi="Times New Roman" w:cs="Times New Roman"/>
          <w:sz w:val="24"/>
          <w:szCs w:val="24"/>
        </w:rPr>
        <w:t>Université Nice Sophia Antipolis</w:t>
      </w:r>
      <w:r w:rsidR="00B3053E">
        <w:rPr>
          <w:rFonts w:ascii="Times New Roman" w:hAnsi="Times New Roman" w:cs="Times New Roman"/>
          <w:sz w:val="24"/>
          <w:szCs w:val="24"/>
        </w:rPr>
        <w:t>, UMR-CNRS GREDEG, CRIFP</w:t>
      </w:r>
    </w:p>
    <w:p w:rsidR="00257FC2" w:rsidRDefault="002A6658" w:rsidP="00EC5F0C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2A6658">
        <w:rPr>
          <w:rFonts w:ascii="Times New Roman" w:hAnsi="Times New Roman" w:cs="Times New Roman"/>
          <w:b/>
          <w:sz w:val="24"/>
          <w:szCs w:val="24"/>
        </w:rPr>
        <w:t>Jean-Christophe GAY</w:t>
      </w:r>
      <w:r>
        <w:rPr>
          <w:rFonts w:ascii="Times New Roman" w:hAnsi="Times New Roman" w:cs="Times New Roman"/>
          <w:sz w:val="24"/>
          <w:szCs w:val="24"/>
        </w:rPr>
        <w:t>, PR (Géographie), Université Nice Sophia Antipolis</w:t>
      </w:r>
      <w:r w:rsidR="00257FC2">
        <w:rPr>
          <w:rFonts w:ascii="Times New Roman" w:hAnsi="Times New Roman" w:cs="Times New Roman"/>
          <w:sz w:val="24"/>
          <w:szCs w:val="24"/>
        </w:rPr>
        <w:t>, UMR-CNRS ESPACE</w:t>
      </w:r>
    </w:p>
    <w:p w:rsidR="00027A01" w:rsidRDefault="00027A01" w:rsidP="00EC5F0C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François-Xavier DECELLE</w:t>
      </w:r>
      <w:r w:rsidR="00230F85">
        <w:rPr>
          <w:rFonts w:ascii="Times New Roman" w:hAnsi="Times New Roman" w:cs="Times New Roman"/>
          <w:sz w:val="24"/>
          <w:szCs w:val="24"/>
        </w:rPr>
        <w:t>, MCF HDR (É</w:t>
      </w:r>
      <w:r w:rsidR="00816633">
        <w:rPr>
          <w:rFonts w:ascii="Times New Roman" w:hAnsi="Times New Roman" w:cs="Times New Roman"/>
          <w:sz w:val="24"/>
          <w:szCs w:val="24"/>
        </w:rPr>
        <w:t>conomie), Université de Paris I</w:t>
      </w:r>
      <w:r w:rsidR="00230F85">
        <w:rPr>
          <w:rFonts w:ascii="Times New Roman" w:hAnsi="Times New Roman" w:cs="Times New Roman"/>
          <w:sz w:val="24"/>
          <w:szCs w:val="24"/>
        </w:rPr>
        <w:t xml:space="preserve"> – Panthéon-Sorbonne</w:t>
      </w:r>
      <w:r w:rsidR="006A370A">
        <w:rPr>
          <w:rFonts w:ascii="Times New Roman" w:hAnsi="Times New Roman" w:cs="Times New Roman"/>
          <w:sz w:val="24"/>
          <w:szCs w:val="24"/>
        </w:rPr>
        <w:t xml:space="preserve">, </w:t>
      </w:r>
      <w:r w:rsidR="00B3053E">
        <w:rPr>
          <w:rFonts w:ascii="Times New Roman" w:hAnsi="Times New Roman" w:cs="Times New Roman"/>
          <w:sz w:val="24"/>
          <w:szCs w:val="24"/>
        </w:rPr>
        <w:t>E</w:t>
      </w:r>
      <w:r w:rsidR="006A370A">
        <w:rPr>
          <w:rFonts w:ascii="Times New Roman" w:hAnsi="Times New Roman" w:cs="Times New Roman"/>
          <w:sz w:val="24"/>
          <w:szCs w:val="24"/>
        </w:rPr>
        <w:t>IREST</w:t>
      </w:r>
    </w:p>
    <w:p w:rsidR="009C0807" w:rsidRDefault="00027A01" w:rsidP="009C0807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Catherine PAPETTI</w:t>
      </w:r>
      <w:r w:rsidR="009C0807">
        <w:rPr>
          <w:rFonts w:ascii="Times New Roman" w:hAnsi="Times New Roman" w:cs="Times New Roman"/>
          <w:sz w:val="24"/>
          <w:szCs w:val="24"/>
        </w:rPr>
        <w:t>, MCF (Sciences de Gestion), Université Nice Sophia Antipolis</w:t>
      </w:r>
      <w:r w:rsidR="00FE5D32">
        <w:rPr>
          <w:rFonts w:ascii="Times New Roman" w:hAnsi="Times New Roman" w:cs="Times New Roman"/>
          <w:sz w:val="24"/>
          <w:szCs w:val="24"/>
        </w:rPr>
        <w:t>, GRM</w:t>
      </w:r>
    </w:p>
    <w:p w:rsidR="00027A01" w:rsidRDefault="00027A01" w:rsidP="009C0807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Jacques GROS</w:t>
      </w:r>
      <w:r w:rsidR="009C0807">
        <w:rPr>
          <w:rFonts w:ascii="Times New Roman" w:hAnsi="Times New Roman" w:cs="Times New Roman"/>
          <w:sz w:val="24"/>
          <w:szCs w:val="24"/>
        </w:rPr>
        <w:t xml:space="preserve">, Président du Comité d’Orientations Stratégiques </w:t>
      </w:r>
      <w:r w:rsidR="00B92C72">
        <w:rPr>
          <w:rFonts w:ascii="Times New Roman" w:hAnsi="Times New Roman" w:cs="Times New Roman"/>
          <w:sz w:val="24"/>
          <w:szCs w:val="24"/>
        </w:rPr>
        <w:t>Entreprises (COSE) de</w:t>
      </w:r>
      <w:r w:rsidR="009C0807">
        <w:rPr>
          <w:rFonts w:ascii="Times New Roman" w:hAnsi="Times New Roman" w:cs="Times New Roman"/>
          <w:sz w:val="24"/>
          <w:szCs w:val="24"/>
        </w:rPr>
        <w:t xml:space="preserve"> </w:t>
      </w:r>
      <w:r w:rsidR="00B92C72">
        <w:rPr>
          <w:rFonts w:ascii="Times New Roman" w:hAnsi="Times New Roman" w:cs="Times New Roman"/>
          <w:sz w:val="24"/>
          <w:szCs w:val="24"/>
        </w:rPr>
        <w:t>l’</w:t>
      </w:r>
      <w:r w:rsidR="009C0807">
        <w:rPr>
          <w:rFonts w:ascii="Times New Roman" w:hAnsi="Times New Roman" w:cs="Times New Roman"/>
          <w:sz w:val="24"/>
          <w:szCs w:val="24"/>
        </w:rPr>
        <w:t>Université Nice Sophia Antipolis</w:t>
      </w:r>
    </w:p>
    <w:p w:rsidR="00027A01" w:rsidRDefault="00027A01" w:rsidP="00816633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Dominique CHARPENTIER</w:t>
      </w:r>
      <w:r w:rsidR="009B5E85">
        <w:rPr>
          <w:rFonts w:ascii="Times New Roman" w:hAnsi="Times New Roman" w:cs="Times New Roman"/>
          <w:sz w:val="24"/>
          <w:szCs w:val="24"/>
        </w:rPr>
        <w:t>,</w:t>
      </w:r>
      <w:r w:rsidR="00816633">
        <w:rPr>
          <w:rFonts w:ascii="Times New Roman" w:hAnsi="Times New Roman" w:cs="Times New Roman"/>
          <w:sz w:val="24"/>
          <w:szCs w:val="24"/>
        </w:rPr>
        <w:t xml:space="preserve"> Consultant Cabinet « Dominique Charpentier – Tourisme-Conseil et Stratégie »</w:t>
      </w:r>
    </w:p>
    <w:p w:rsidR="00027A01" w:rsidRDefault="00027A01" w:rsidP="005D0E1B">
      <w:pPr>
        <w:spacing w:after="0"/>
        <w:ind w:left="2126" w:firstLine="709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Richard DUVAUCHELLE</w:t>
      </w:r>
      <w:r w:rsidR="009B5E85">
        <w:rPr>
          <w:rFonts w:ascii="Times New Roman" w:hAnsi="Times New Roman" w:cs="Times New Roman"/>
          <w:sz w:val="24"/>
          <w:szCs w:val="24"/>
        </w:rPr>
        <w:t>,</w:t>
      </w:r>
    </w:p>
    <w:p w:rsidR="00027A01" w:rsidRDefault="00027A01" w:rsidP="009C0807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Jean-Pierre MARTINETTI</w:t>
      </w:r>
      <w:r w:rsidR="009C0807">
        <w:rPr>
          <w:rFonts w:ascii="Times New Roman" w:hAnsi="Times New Roman" w:cs="Times New Roman"/>
          <w:sz w:val="24"/>
          <w:szCs w:val="24"/>
        </w:rPr>
        <w:t>, Directeur Général de la Cité Européenne de la Culture et du Tourisme Durable</w:t>
      </w:r>
      <w:r w:rsidR="00D421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A01" w:rsidRPr="005D0E1B" w:rsidRDefault="00027A01" w:rsidP="00D42133">
      <w:pPr>
        <w:spacing w:after="0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9B5E85">
        <w:rPr>
          <w:rFonts w:ascii="Times New Roman" w:hAnsi="Times New Roman" w:cs="Times New Roman"/>
          <w:b/>
          <w:sz w:val="24"/>
          <w:szCs w:val="24"/>
        </w:rPr>
        <w:t>Frédéric THOMAS</w:t>
      </w:r>
      <w:r w:rsidR="009B5E85">
        <w:rPr>
          <w:rFonts w:ascii="Times New Roman" w:hAnsi="Times New Roman" w:cs="Times New Roman"/>
          <w:sz w:val="24"/>
          <w:szCs w:val="24"/>
        </w:rPr>
        <w:t>,</w:t>
      </w:r>
      <w:r w:rsidR="00D42133">
        <w:rPr>
          <w:rFonts w:ascii="Times New Roman" w:hAnsi="Times New Roman" w:cs="Times New Roman"/>
          <w:sz w:val="24"/>
          <w:szCs w:val="24"/>
        </w:rPr>
        <w:t xml:space="preserve"> Économiste, Cité Européenne de la Culture et du Tourisme Durable</w:t>
      </w:r>
    </w:p>
    <w:p w:rsidR="00E04430" w:rsidRPr="00E04430" w:rsidRDefault="00E04430" w:rsidP="00E0443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12138" w:rsidRDefault="00523AD1" w:rsidP="005D0E1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2138">
        <w:rPr>
          <w:rFonts w:ascii="Times New Roman" w:hAnsi="Times New Roman" w:cs="Times New Roman"/>
          <w:sz w:val="24"/>
          <w:szCs w:val="24"/>
        </w:rPr>
        <w:t>12H30 – 13H30</w:t>
      </w:r>
      <w:r w:rsidR="00A07D8B" w:rsidRPr="00512138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A07D8B" w:rsidRPr="00EF3D22">
        <w:rPr>
          <w:rFonts w:ascii="Times New Roman" w:hAnsi="Times New Roman" w:cs="Times New Roman"/>
          <w:color w:val="0070C0"/>
          <w:sz w:val="24"/>
          <w:szCs w:val="24"/>
        </w:rPr>
        <w:t>Buffet</w:t>
      </w:r>
      <w:r w:rsidR="00A07D8B" w:rsidRPr="00512138">
        <w:rPr>
          <w:rFonts w:ascii="Times New Roman" w:hAnsi="Times New Roman" w:cs="Times New Roman"/>
          <w:sz w:val="24"/>
          <w:szCs w:val="24"/>
        </w:rPr>
        <w:t xml:space="preserve"> </w:t>
      </w:r>
      <w:r w:rsidRPr="00512138">
        <w:rPr>
          <w:rFonts w:ascii="Times New Roman" w:hAnsi="Times New Roman" w:cs="Times New Roman"/>
          <w:sz w:val="24"/>
          <w:szCs w:val="24"/>
        </w:rPr>
        <w:br/>
      </w:r>
    </w:p>
    <w:p w:rsidR="005D0E1B" w:rsidRPr="00512138" w:rsidRDefault="005D0E1B" w:rsidP="00512138">
      <w:pPr>
        <w:rPr>
          <w:rFonts w:ascii="Times New Roman" w:hAnsi="Times New Roman" w:cs="Times New Roman"/>
          <w:sz w:val="24"/>
          <w:szCs w:val="24"/>
        </w:rPr>
      </w:pPr>
      <w:r w:rsidRPr="00512138">
        <w:rPr>
          <w:rFonts w:ascii="Times New Roman" w:hAnsi="Times New Roman" w:cs="Times New Roman"/>
          <w:i/>
          <w:sz w:val="24"/>
          <w:szCs w:val="24"/>
          <w:u w:val="single"/>
        </w:rPr>
        <w:t>Lundi 2 Avril – Après-midi</w:t>
      </w:r>
      <w:r w:rsidRPr="00512138">
        <w:rPr>
          <w:rFonts w:ascii="Times New Roman" w:hAnsi="Times New Roman" w:cs="Times New Roman"/>
          <w:i/>
          <w:sz w:val="24"/>
          <w:szCs w:val="24"/>
        </w:rPr>
        <w:t> </w:t>
      </w:r>
      <w:r w:rsidRPr="005121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D0E1B" w:rsidRDefault="005D0E1B" w:rsidP="005D0E1B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13H30 – 17H00 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EF3D22">
        <w:rPr>
          <w:rFonts w:ascii="Times New Roman" w:hAnsi="Times New Roman" w:cs="Times New Roman"/>
          <w:color w:val="0070C0"/>
          <w:sz w:val="24"/>
          <w:szCs w:val="24"/>
        </w:rPr>
        <w:t>Ateliers</w:t>
      </w:r>
      <w:r w:rsidR="00EF3D2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F3D22">
        <w:rPr>
          <w:rFonts w:ascii="Times New Roman" w:hAnsi="Times New Roman" w:cs="Times New Roman"/>
          <w:color w:val="0070C0"/>
          <w:sz w:val="24"/>
          <w:szCs w:val="24"/>
        </w:rPr>
        <w:t>: Comment conserver et développer un leadership territorial ?</w:t>
      </w:r>
    </w:p>
    <w:p w:rsidR="009C47FC" w:rsidRDefault="009C47FC" w:rsidP="009C47FC">
      <w:pPr>
        <w:pStyle w:val="Paragraphedeliste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13H30 – 15H00 : </w:t>
      </w:r>
      <w:r w:rsidRPr="00EF3D22">
        <w:rPr>
          <w:rFonts w:ascii="Times New Roman" w:hAnsi="Times New Roman" w:cs="Times New Roman"/>
          <w:color w:val="0070C0"/>
          <w:sz w:val="24"/>
          <w:szCs w:val="24"/>
        </w:rPr>
        <w:t>Atelier TIC</w:t>
      </w:r>
    </w:p>
    <w:p w:rsidR="00402974" w:rsidRDefault="00402974" w:rsidP="00402974">
      <w:pPr>
        <w:ind w:left="1080"/>
        <w:rPr>
          <w:rFonts w:ascii="Times New Roman" w:hAnsi="Times New Roman" w:cs="Times New Roman"/>
          <w:sz w:val="24"/>
          <w:szCs w:val="24"/>
        </w:rPr>
      </w:pPr>
      <w:r w:rsidRPr="00402974">
        <w:rPr>
          <w:rFonts w:ascii="Times New Roman" w:hAnsi="Times New Roman" w:cs="Times New Roman"/>
          <w:sz w:val="24"/>
          <w:szCs w:val="24"/>
          <w:u w:val="single"/>
        </w:rPr>
        <w:t>Modérateur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402974">
        <w:rPr>
          <w:rFonts w:ascii="Times New Roman" w:hAnsi="Times New Roman" w:cs="Times New Roman"/>
          <w:b/>
          <w:sz w:val="24"/>
          <w:szCs w:val="24"/>
        </w:rPr>
        <w:t>Sébastien RAYSSAC</w:t>
      </w:r>
      <w:r>
        <w:rPr>
          <w:rFonts w:ascii="Times New Roman" w:hAnsi="Times New Roman" w:cs="Times New Roman"/>
          <w:sz w:val="24"/>
          <w:szCs w:val="24"/>
        </w:rPr>
        <w:t>, MCF (Géographie-Aménagement), Université de Toulouse II – Le Mirail</w:t>
      </w:r>
      <w:r w:rsidR="003D6812">
        <w:rPr>
          <w:rFonts w:ascii="Times New Roman" w:hAnsi="Times New Roman" w:cs="Times New Roman"/>
          <w:sz w:val="24"/>
          <w:szCs w:val="24"/>
        </w:rPr>
        <w:t>, UMR-CNRS CERTOP</w:t>
      </w:r>
    </w:p>
    <w:p w:rsidR="009E4C76" w:rsidRDefault="00DD458D" w:rsidP="009E4C76">
      <w:pPr>
        <w:spacing w:after="120"/>
        <w:ind w:left="10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6930">
        <w:rPr>
          <w:rFonts w:ascii="Times New Roman" w:hAnsi="Times New Roman" w:cs="Times New Roman"/>
          <w:b/>
          <w:sz w:val="24"/>
          <w:szCs w:val="24"/>
        </w:rPr>
        <w:t>Frédéric DIMANCHE</w:t>
      </w:r>
      <w:r w:rsidR="00564D66">
        <w:rPr>
          <w:rFonts w:ascii="Times New Roman" w:hAnsi="Times New Roman" w:cs="Times New Roman"/>
          <w:sz w:val="24"/>
          <w:szCs w:val="24"/>
        </w:rPr>
        <w:t>, PR Skema Business School (Marketing)</w:t>
      </w:r>
      <w:r w:rsidRPr="00456930">
        <w:rPr>
          <w:rFonts w:ascii="Times New Roman" w:hAnsi="Times New Roman" w:cs="Times New Roman"/>
          <w:sz w:val="24"/>
          <w:szCs w:val="24"/>
        </w:rPr>
        <w:t xml:space="preserve">, </w:t>
      </w:r>
      <w:r w:rsidRPr="00456930">
        <w:rPr>
          <w:rFonts w:ascii="Times New Roman" w:hAnsi="Times New Roman" w:cs="Times New Roman"/>
          <w:b/>
          <w:sz w:val="24"/>
          <w:szCs w:val="24"/>
        </w:rPr>
        <w:t>Girish PRAYAG</w:t>
      </w:r>
      <w:r w:rsidR="00A439A3">
        <w:rPr>
          <w:rFonts w:ascii="Times New Roman" w:hAnsi="Times New Roman" w:cs="Times New Roman"/>
          <w:sz w:val="24"/>
          <w:szCs w:val="24"/>
        </w:rPr>
        <w:t xml:space="preserve"> et</w:t>
      </w:r>
      <w:r w:rsidRPr="00456930">
        <w:rPr>
          <w:rFonts w:ascii="Times New Roman" w:hAnsi="Times New Roman" w:cs="Times New Roman"/>
          <w:sz w:val="24"/>
          <w:szCs w:val="24"/>
        </w:rPr>
        <w:t xml:space="preserve"> </w:t>
      </w:r>
      <w:r w:rsidRPr="00456930">
        <w:rPr>
          <w:rFonts w:ascii="Times New Roman" w:hAnsi="Times New Roman" w:cs="Times New Roman"/>
          <w:b/>
          <w:sz w:val="24"/>
          <w:szCs w:val="24"/>
        </w:rPr>
        <w:t>Mady KEUP</w:t>
      </w:r>
      <w:r w:rsidR="00456930" w:rsidRPr="00456930">
        <w:rPr>
          <w:rFonts w:ascii="Times New Roman" w:hAnsi="Times New Roman" w:cs="Times New Roman"/>
          <w:sz w:val="24"/>
          <w:szCs w:val="24"/>
        </w:rPr>
        <w:br/>
      </w:r>
      <w:r w:rsidRPr="00456930">
        <w:rPr>
          <w:rFonts w:ascii="Times New Roman" w:hAnsi="Times New Roman" w:cs="Times New Roman"/>
          <w:i/>
          <w:sz w:val="24"/>
          <w:szCs w:val="24"/>
        </w:rPr>
        <w:t>Le ser</w:t>
      </w:r>
      <w:r w:rsidR="00141CB1">
        <w:rPr>
          <w:rFonts w:ascii="Times New Roman" w:hAnsi="Times New Roman" w:cs="Times New Roman"/>
          <w:i/>
          <w:sz w:val="24"/>
          <w:szCs w:val="24"/>
        </w:rPr>
        <w:t>vice design dans le tourisme : u</w:t>
      </w:r>
      <w:r w:rsidRPr="00456930">
        <w:rPr>
          <w:rFonts w:ascii="Times New Roman" w:hAnsi="Times New Roman" w:cs="Times New Roman"/>
          <w:i/>
          <w:sz w:val="24"/>
          <w:szCs w:val="24"/>
        </w:rPr>
        <w:t>ne approche ethnographique mobile</w:t>
      </w:r>
    </w:p>
    <w:p w:rsidR="009E4C76" w:rsidRDefault="00DD458D" w:rsidP="009E4C76">
      <w:pPr>
        <w:spacing w:after="120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975689">
        <w:rPr>
          <w:rFonts w:ascii="Times New Roman" w:hAnsi="Times New Roman" w:cs="Times New Roman"/>
          <w:b/>
          <w:sz w:val="24"/>
          <w:szCs w:val="24"/>
        </w:rPr>
        <w:t>Serge MIRANDA</w:t>
      </w:r>
      <w:r>
        <w:rPr>
          <w:rFonts w:ascii="Times New Roman" w:hAnsi="Times New Roman" w:cs="Times New Roman"/>
          <w:sz w:val="24"/>
          <w:szCs w:val="24"/>
        </w:rPr>
        <w:t>,</w:t>
      </w:r>
      <w:r w:rsidR="008F3C18">
        <w:rPr>
          <w:rFonts w:ascii="Times New Roman" w:hAnsi="Times New Roman" w:cs="Times New Roman"/>
          <w:sz w:val="24"/>
          <w:szCs w:val="24"/>
        </w:rPr>
        <w:t xml:space="preserve"> PR (Informatique), Université Nice Sophia Antipolis</w:t>
      </w:r>
      <w:r w:rsidR="002845CD">
        <w:rPr>
          <w:rFonts w:ascii="Times New Roman" w:hAnsi="Times New Roman" w:cs="Times New Roman"/>
          <w:sz w:val="24"/>
          <w:szCs w:val="24"/>
        </w:rPr>
        <w:t>, UMR-CNRS I3S</w:t>
      </w:r>
    </w:p>
    <w:p w:rsidR="00141CB1" w:rsidRDefault="00456930" w:rsidP="00D35E99">
      <w:pPr>
        <w:spacing w:after="120"/>
        <w:ind w:left="107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DD458D" w:rsidRPr="00975689">
        <w:rPr>
          <w:rFonts w:ascii="Times New Roman" w:hAnsi="Times New Roman" w:cs="Times New Roman"/>
          <w:b/>
          <w:sz w:val="24"/>
          <w:szCs w:val="24"/>
        </w:rPr>
        <w:t>Mohamed Abdoulah HAIDARA</w:t>
      </w:r>
      <w:r w:rsidR="00DD458D">
        <w:rPr>
          <w:rFonts w:ascii="Times New Roman" w:hAnsi="Times New Roman" w:cs="Times New Roman"/>
          <w:sz w:val="24"/>
          <w:szCs w:val="24"/>
        </w:rPr>
        <w:t>, PR associé (Sociologie), Université de Bamako, Mali </w:t>
      </w:r>
      <w:r>
        <w:rPr>
          <w:rFonts w:ascii="Times New Roman" w:hAnsi="Times New Roman" w:cs="Times New Roman"/>
          <w:sz w:val="24"/>
          <w:szCs w:val="24"/>
        </w:rPr>
        <w:br/>
      </w:r>
      <w:r w:rsidR="00DD458D" w:rsidRPr="00456930">
        <w:rPr>
          <w:rFonts w:ascii="Times New Roman" w:hAnsi="Times New Roman" w:cs="Times New Roman"/>
          <w:bCs/>
          <w:i/>
          <w:sz w:val="24"/>
          <w:szCs w:val="24"/>
        </w:rPr>
        <w:t>NTIC et développement de l’</w:t>
      </w:r>
      <w:r w:rsidR="00996A41" w:rsidRPr="00456930">
        <w:rPr>
          <w:rFonts w:ascii="Times New Roman" w:hAnsi="Times New Roman" w:cs="Times New Roman"/>
          <w:bCs/>
          <w:i/>
          <w:sz w:val="24"/>
          <w:szCs w:val="24"/>
        </w:rPr>
        <w:t>e-tourisme</w:t>
      </w:r>
      <w:r w:rsidR="00141CB1">
        <w:rPr>
          <w:rFonts w:ascii="Times New Roman" w:hAnsi="Times New Roman" w:cs="Times New Roman"/>
          <w:bCs/>
          <w:i/>
          <w:sz w:val="24"/>
          <w:szCs w:val="24"/>
        </w:rPr>
        <w:t> : le cas du Mali</w:t>
      </w:r>
    </w:p>
    <w:p w:rsidR="00405C02" w:rsidRDefault="00405C02" w:rsidP="009E4C76">
      <w:pPr>
        <w:spacing w:after="120"/>
        <w:ind w:left="107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C47FC" w:rsidRDefault="00EF3D22" w:rsidP="00141CB1">
      <w:pPr>
        <w:spacing w:after="12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13H30 – 15H00 : </w:t>
      </w:r>
      <w:r w:rsidR="009C47FC" w:rsidRPr="00EF3D22">
        <w:rPr>
          <w:rFonts w:ascii="Times New Roman" w:hAnsi="Times New Roman" w:cs="Times New Roman"/>
          <w:color w:val="0070C0"/>
          <w:sz w:val="24"/>
          <w:szCs w:val="24"/>
        </w:rPr>
        <w:t>Atelier Évènementiel</w:t>
      </w:r>
    </w:p>
    <w:p w:rsidR="00405C02" w:rsidRDefault="00405C02" w:rsidP="00E04430">
      <w:pPr>
        <w:ind w:left="1077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Pr="004451B5"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9A3" w:rsidRDefault="00405C02" w:rsidP="00D35E99">
      <w:pPr>
        <w:spacing w:after="120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816633">
        <w:rPr>
          <w:rFonts w:ascii="Times New Roman" w:hAnsi="Times New Roman" w:cs="Times New Roman"/>
          <w:b/>
          <w:sz w:val="24"/>
          <w:szCs w:val="24"/>
        </w:rPr>
        <w:t>Nathalie ALEXANDRE-BOUHRIS</w:t>
      </w:r>
      <w:r>
        <w:rPr>
          <w:rFonts w:ascii="Times New Roman" w:hAnsi="Times New Roman" w:cs="Times New Roman"/>
          <w:sz w:val="24"/>
          <w:szCs w:val="24"/>
        </w:rPr>
        <w:t>, MCF (Sciences de Gestion)</w:t>
      </w:r>
      <w:r w:rsidR="00A439A3">
        <w:rPr>
          <w:rFonts w:ascii="Times New Roman" w:hAnsi="Times New Roman" w:cs="Times New Roman"/>
          <w:sz w:val="24"/>
          <w:szCs w:val="24"/>
        </w:rPr>
        <w:t xml:space="preserve">, Université de Caen, </w:t>
      </w:r>
      <w:r w:rsidR="008E64C7">
        <w:rPr>
          <w:rFonts w:ascii="Times New Roman" w:hAnsi="Times New Roman" w:cs="Times New Roman"/>
          <w:sz w:val="24"/>
          <w:szCs w:val="24"/>
        </w:rPr>
        <w:t xml:space="preserve">CRAPS-CEMIS, </w:t>
      </w:r>
      <w:r w:rsidR="00A439A3">
        <w:rPr>
          <w:rFonts w:ascii="Times New Roman" w:hAnsi="Times New Roman" w:cs="Times New Roman"/>
          <w:b/>
          <w:sz w:val="24"/>
          <w:szCs w:val="24"/>
        </w:rPr>
        <w:t>Chantal ROUVRAIS-CHARRON</w:t>
      </w:r>
      <w:r w:rsidR="00A439A3">
        <w:rPr>
          <w:rFonts w:ascii="Times New Roman" w:hAnsi="Times New Roman" w:cs="Times New Roman"/>
          <w:sz w:val="24"/>
          <w:szCs w:val="24"/>
        </w:rPr>
        <w:t xml:space="preserve">, MCF (Sciences de Gestion), Université de Caen et </w:t>
      </w:r>
      <w:r w:rsidR="00A439A3">
        <w:rPr>
          <w:rFonts w:ascii="Times New Roman" w:hAnsi="Times New Roman" w:cs="Times New Roman"/>
          <w:b/>
          <w:sz w:val="24"/>
          <w:szCs w:val="24"/>
        </w:rPr>
        <w:t>Marc</w:t>
      </w:r>
      <w:r w:rsidR="00A439A3" w:rsidRPr="00816633">
        <w:rPr>
          <w:rFonts w:ascii="Times New Roman" w:hAnsi="Times New Roman" w:cs="Times New Roman"/>
          <w:b/>
          <w:sz w:val="24"/>
          <w:szCs w:val="24"/>
        </w:rPr>
        <w:t xml:space="preserve"> BOUHRIS</w:t>
      </w:r>
      <w:r w:rsidR="00A439A3">
        <w:rPr>
          <w:rFonts w:ascii="Times New Roman" w:hAnsi="Times New Roman" w:cs="Times New Roman"/>
          <w:sz w:val="24"/>
          <w:szCs w:val="24"/>
        </w:rPr>
        <w:t>, Directeur Général de la Communauté de Communes Cœur Côte Fleurie, PAST, Université de Caen</w:t>
      </w:r>
    </w:p>
    <w:p w:rsidR="00F31B50" w:rsidRPr="00F31B50" w:rsidRDefault="00F31B50" w:rsidP="00F31B50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B50">
        <w:rPr>
          <w:rFonts w:ascii="Times New Roman" w:hAnsi="Times New Roman" w:cs="Times New Roman"/>
          <w:bCs/>
          <w:i/>
          <w:sz w:val="24"/>
          <w:szCs w:val="24"/>
        </w:rPr>
        <w:t>Les conditions d’une relation bénéfique entre tourisme et événementiel : le cas du territoire de Deauville et de la Côte Fleurie</w:t>
      </w:r>
    </w:p>
    <w:p w:rsidR="00E04430" w:rsidRDefault="00E04430" w:rsidP="007657CB">
      <w:pPr>
        <w:spacing w:after="120"/>
        <w:ind w:left="107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7CB" w:rsidRDefault="007657CB" w:rsidP="007657CB">
      <w:pPr>
        <w:spacing w:after="120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816633">
        <w:rPr>
          <w:rFonts w:ascii="Times New Roman" w:hAnsi="Times New Roman" w:cs="Times New Roman"/>
          <w:b/>
          <w:sz w:val="24"/>
          <w:szCs w:val="24"/>
        </w:rPr>
        <w:t xml:space="preserve">Nathalie </w:t>
      </w:r>
      <w:r>
        <w:rPr>
          <w:rFonts w:ascii="Times New Roman" w:hAnsi="Times New Roman" w:cs="Times New Roman"/>
          <w:b/>
          <w:sz w:val="24"/>
          <w:szCs w:val="24"/>
        </w:rPr>
        <w:t>FABRY</w:t>
      </w:r>
      <w:r>
        <w:rPr>
          <w:rFonts w:ascii="Times New Roman" w:hAnsi="Times New Roman" w:cs="Times New Roman"/>
          <w:sz w:val="24"/>
          <w:szCs w:val="24"/>
        </w:rPr>
        <w:t xml:space="preserve">, MCF HDR (Économie), Université Paris-Est Marne-la-Vallée, </w:t>
      </w:r>
      <w:r w:rsidR="00FA7140">
        <w:rPr>
          <w:rFonts w:ascii="Times New Roman" w:hAnsi="Times New Roman" w:cs="Times New Roman"/>
          <w:sz w:val="24"/>
          <w:szCs w:val="24"/>
        </w:rPr>
        <w:t>LVMT et</w:t>
      </w:r>
      <w:r w:rsidR="00AB2C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Sylvain ZEGHNI</w:t>
      </w:r>
      <w:r>
        <w:rPr>
          <w:rFonts w:ascii="Times New Roman" w:hAnsi="Times New Roman" w:cs="Times New Roman"/>
          <w:sz w:val="24"/>
          <w:szCs w:val="24"/>
        </w:rPr>
        <w:t>, MCF HDR (Économie), Université Paris-Est Marne-la-Vallée</w:t>
      </w:r>
      <w:r w:rsidR="008E64C7">
        <w:rPr>
          <w:rFonts w:ascii="Times New Roman" w:hAnsi="Times New Roman" w:cs="Times New Roman"/>
          <w:sz w:val="24"/>
          <w:szCs w:val="24"/>
        </w:rPr>
        <w:t>, LVMT</w:t>
      </w:r>
    </w:p>
    <w:p w:rsidR="007657CB" w:rsidRDefault="005A0E8C" w:rsidP="005A0E8C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A0E8C">
        <w:rPr>
          <w:rFonts w:ascii="Times New Roman" w:hAnsi="Times New Roman" w:cs="Times New Roman"/>
          <w:bCs/>
          <w:i/>
          <w:sz w:val="24"/>
          <w:szCs w:val="24"/>
        </w:rPr>
        <w:t>Peut-on faire du tourisme de réunion</w:t>
      </w:r>
      <w:r w:rsidR="005656E0">
        <w:rPr>
          <w:rFonts w:ascii="Times New Roman" w:hAnsi="Times New Roman" w:cs="Times New Roman"/>
          <w:bCs/>
          <w:i/>
          <w:sz w:val="24"/>
          <w:szCs w:val="24"/>
        </w:rPr>
        <w:t>s</w:t>
      </w:r>
      <w:r w:rsidRPr="005A0E8C">
        <w:rPr>
          <w:rFonts w:ascii="Times New Roman" w:hAnsi="Times New Roman" w:cs="Times New Roman"/>
          <w:bCs/>
          <w:i/>
          <w:sz w:val="24"/>
          <w:szCs w:val="24"/>
        </w:rPr>
        <w:t xml:space="preserve"> et de congrès en tout lieu ? Les ambiguïtés de la destination Disneyland Paris</w:t>
      </w:r>
    </w:p>
    <w:p w:rsidR="009B1B1E" w:rsidRDefault="009B1B1E" w:rsidP="005A0E8C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B1B1E" w:rsidRDefault="009B1B1E" w:rsidP="009B1B1E">
      <w:pPr>
        <w:spacing w:after="120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Sylvie CHRISTOFLE</w:t>
      </w:r>
      <w:r>
        <w:rPr>
          <w:rFonts w:ascii="Times New Roman" w:hAnsi="Times New Roman" w:cs="Times New Roman"/>
          <w:sz w:val="24"/>
          <w:szCs w:val="24"/>
        </w:rPr>
        <w:t>, MCF (Géographie), Université Nice Sophia Antipolis</w:t>
      </w:r>
      <w:r w:rsidR="00AB2CEE">
        <w:rPr>
          <w:rFonts w:ascii="Times New Roman" w:hAnsi="Times New Roman" w:cs="Times New Roman"/>
          <w:sz w:val="24"/>
          <w:szCs w:val="24"/>
        </w:rPr>
        <w:t>, UMR-CNRS ESPACE</w:t>
      </w:r>
    </w:p>
    <w:p w:rsidR="009B1B1E" w:rsidRDefault="005656E0" w:rsidP="009B1B1E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Comment conserver et développer un leadership territorial en tourisme de réunions et de congrès ? Le cas de la Côte d’Azur</w:t>
      </w:r>
    </w:p>
    <w:p w:rsidR="009B1B1E" w:rsidRPr="005A0E8C" w:rsidRDefault="009B1B1E" w:rsidP="005A0E8C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02AE" w:rsidRPr="007802AE" w:rsidRDefault="007802AE" w:rsidP="00456930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C47FC" w:rsidRDefault="009C47FC" w:rsidP="009C47FC">
      <w:pPr>
        <w:pStyle w:val="Paragraphedeliste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15H00 – 15H30 : </w:t>
      </w:r>
      <w:r w:rsidRPr="00B92C72">
        <w:rPr>
          <w:rFonts w:ascii="Times New Roman" w:hAnsi="Times New Roman" w:cs="Times New Roman"/>
          <w:color w:val="0070C0"/>
          <w:sz w:val="24"/>
          <w:szCs w:val="24"/>
        </w:rPr>
        <w:t>Pause</w:t>
      </w:r>
    </w:p>
    <w:p w:rsidR="00D73B22" w:rsidRPr="00D73B22" w:rsidRDefault="00D73B22" w:rsidP="00D73B22">
      <w:pPr>
        <w:rPr>
          <w:rFonts w:ascii="Times New Roman" w:hAnsi="Times New Roman" w:cs="Times New Roman"/>
          <w:sz w:val="24"/>
          <w:szCs w:val="24"/>
        </w:rPr>
      </w:pPr>
    </w:p>
    <w:p w:rsidR="001F4413" w:rsidRDefault="001F4413" w:rsidP="001F4413">
      <w:pPr>
        <w:pStyle w:val="Paragraphedeliste"/>
        <w:ind w:left="2160"/>
        <w:rPr>
          <w:rFonts w:ascii="Times New Roman" w:hAnsi="Times New Roman" w:cs="Times New Roman"/>
          <w:sz w:val="24"/>
          <w:szCs w:val="24"/>
        </w:rPr>
      </w:pPr>
    </w:p>
    <w:p w:rsidR="00D73B22" w:rsidRPr="00D73B22" w:rsidRDefault="00D73B22" w:rsidP="00D73B2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47FC" w:rsidRDefault="00FA7140" w:rsidP="009C47FC">
      <w:pPr>
        <w:pStyle w:val="Paragraphedeliste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15H30 – 17H00 : </w:t>
      </w:r>
      <w:r w:rsidR="009C47FC" w:rsidRPr="00FA7140">
        <w:rPr>
          <w:rFonts w:ascii="Times New Roman" w:hAnsi="Times New Roman" w:cs="Times New Roman"/>
          <w:color w:val="0070C0"/>
          <w:sz w:val="24"/>
          <w:szCs w:val="24"/>
        </w:rPr>
        <w:t>Atelier Luxe</w:t>
      </w:r>
    </w:p>
    <w:p w:rsidR="004451B5" w:rsidRPr="004451B5" w:rsidRDefault="004451B5" w:rsidP="004451B5">
      <w:pPr>
        <w:ind w:left="1080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Pr="004451B5">
        <w:rPr>
          <w:rFonts w:ascii="Times New Roman" w:hAnsi="Times New Roman" w:cs="Times New Roman"/>
          <w:sz w:val="24"/>
          <w:szCs w:val="24"/>
        </w:rPr>
        <w:t xml:space="preserve"> : </w:t>
      </w:r>
      <w:r w:rsidRPr="004451B5">
        <w:rPr>
          <w:rFonts w:ascii="Times New Roman" w:hAnsi="Times New Roman" w:cs="Times New Roman"/>
          <w:b/>
          <w:sz w:val="24"/>
          <w:szCs w:val="24"/>
        </w:rPr>
        <w:t>Jean-Christophe GAY</w:t>
      </w:r>
      <w:r w:rsidRPr="004451B5">
        <w:rPr>
          <w:rFonts w:ascii="Times New Roman" w:hAnsi="Times New Roman" w:cs="Times New Roman"/>
          <w:sz w:val="24"/>
          <w:szCs w:val="24"/>
        </w:rPr>
        <w:t>, PR (Géographie), Université Nice Sophia Antipolis</w:t>
      </w:r>
      <w:r w:rsidR="008E64C7">
        <w:rPr>
          <w:rFonts w:ascii="Times New Roman" w:hAnsi="Times New Roman" w:cs="Times New Roman"/>
          <w:sz w:val="24"/>
          <w:szCs w:val="24"/>
        </w:rPr>
        <w:t>, UMR-CNRS ESPACE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b/>
          <w:sz w:val="24"/>
          <w:szCs w:val="24"/>
        </w:rPr>
        <w:t>Denis BENOIT</w:t>
      </w:r>
      <w:r w:rsidRPr="004451B5">
        <w:rPr>
          <w:rFonts w:ascii="Times New Roman" w:hAnsi="Times New Roman" w:cs="Times New Roman"/>
          <w:sz w:val="24"/>
          <w:szCs w:val="24"/>
        </w:rPr>
        <w:t>, PR (Sciences de l’Information et de la Communication), Université de Montpellier III</w:t>
      </w:r>
      <w:r w:rsidR="008E64C7">
        <w:rPr>
          <w:rFonts w:ascii="Times New Roman" w:hAnsi="Times New Roman" w:cs="Times New Roman"/>
          <w:sz w:val="24"/>
          <w:szCs w:val="24"/>
        </w:rPr>
        <w:t>, CERIC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>Tourisme de luxe : quelques préconisations liées aux notions d’image de marque et d’image du monde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b/>
          <w:sz w:val="24"/>
          <w:szCs w:val="24"/>
        </w:rPr>
        <w:t xml:space="preserve">Marie-Éve FÉRÉROL, </w:t>
      </w:r>
      <w:r w:rsidRPr="004451B5">
        <w:rPr>
          <w:rFonts w:ascii="Times New Roman" w:hAnsi="Times New Roman" w:cs="Times New Roman"/>
          <w:sz w:val="24"/>
          <w:szCs w:val="24"/>
        </w:rPr>
        <w:t>Docteur (Géographie), Université Blaise Pascal - Clermont-Ferrand II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>La difficulté des stations thermales françaises à se repositionner sur le tourisme de luxe</w:t>
      </w:r>
    </w:p>
    <w:p w:rsidR="004451B5" w:rsidRPr="004451B5" w:rsidRDefault="004451B5" w:rsidP="004451B5">
      <w:pPr>
        <w:tabs>
          <w:tab w:val="left" w:pos="1134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451B5" w:rsidRPr="004451B5" w:rsidRDefault="004451B5" w:rsidP="00D35E99">
      <w:pPr>
        <w:tabs>
          <w:tab w:val="left" w:pos="1134"/>
        </w:tabs>
        <w:spacing w:after="0"/>
        <w:ind w:left="1077"/>
        <w:rPr>
          <w:rFonts w:ascii="Times New Roman" w:hAnsi="Times New Roman" w:cs="Times New Roman"/>
          <w:bCs/>
          <w:sz w:val="24"/>
          <w:szCs w:val="24"/>
        </w:rPr>
      </w:pPr>
      <w:r w:rsidRPr="004451B5">
        <w:rPr>
          <w:rFonts w:ascii="Times New Roman" w:hAnsi="Times New Roman" w:cs="Times New Roman"/>
          <w:b/>
          <w:bCs/>
          <w:sz w:val="24"/>
          <w:szCs w:val="24"/>
        </w:rPr>
        <w:t>Elsa G</w:t>
      </w:r>
      <w:r w:rsidR="00FA7140">
        <w:rPr>
          <w:rFonts w:ascii="Times New Roman" w:hAnsi="Times New Roman" w:cs="Times New Roman"/>
          <w:b/>
          <w:bCs/>
          <w:sz w:val="24"/>
          <w:szCs w:val="24"/>
        </w:rPr>
        <w:t>ATELIER</w:t>
      </w:r>
      <w:r w:rsidR="00FA7140">
        <w:rPr>
          <w:rFonts w:ascii="Times New Roman" w:hAnsi="Times New Roman" w:cs="Times New Roman"/>
          <w:bCs/>
          <w:sz w:val="24"/>
          <w:szCs w:val="24"/>
        </w:rPr>
        <w:t xml:space="preserve">, Doctorante, 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Université de Reims Champagne-Ardenne, </w:t>
      </w:r>
      <w:r w:rsidR="008E64C7">
        <w:rPr>
          <w:rFonts w:ascii="Times New Roman" w:hAnsi="Times New Roman" w:cs="Times New Roman"/>
          <w:bCs/>
          <w:sz w:val="24"/>
          <w:szCs w:val="24"/>
        </w:rPr>
        <w:t xml:space="preserve">Regards, </w:t>
      </w:r>
      <w:r w:rsidRPr="004451B5">
        <w:rPr>
          <w:rFonts w:ascii="Times New Roman" w:hAnsi="Times New Roman" w:cs="Times New Roman"/>
          <w:b/>
          <w:bCs/>
          <w:sz w:val="24"/>
          <w:szCs w:val="24"/>
        </w:rPr>
        <w:t>Marie DELAPLACE</w:t>
      </w:r>
      <w:r w:rsidRPr="004451B5">
        <w:rPr>
          <w:rFonts w:ascii="Times New Roman" w:hAnsi="Times New Roman" w:cs="Times New Roman"/>
          <w:bCs/>
          <w:sz w:val="24"/>
          <w:szCs w:val="24"/>
        </w:rPr>
        <w:t>, PR (</w:t>
      </w:r>
      <w:r w:rsidR="001C1AAC">
        <w:rPr>
          <w:rFonts w:ascii="Times New Roman" w:hAnsi="Times New Roman" w:cs="Times New Roman"/>
          <w:bCs/>
          <w:sz w:val="24"/>
          <w:szCs w:val="24"/>
        </w:rPr>
        <w:t>Aménagement-Urbanisme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), Université Paris-Est Marne-la-Vallée </w:t>
      </w:r>
      <w:r w:rsidR="008E64C7">
        <w:rPr>
          <w:rFonts w:ascii="Times New Roman" w:hAnsi="Times New Roman" w:cs="Times New Roman"/>
          <w:bCs/>
          <w:sz w:val="24"/>
          <w:szCs w:val="24"/>
        </w:rPr>
        <w:t xml:space="preserve">Lab’Urba 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et </w:t>
      </w:r>
      <w:r w:rsidRPr="004451B5">
        <w:rPr>
          <w:rFonts w:ascii="Times New Roman" w:hAnsi="Times New Roman" w:cs="Times New Roman"/>
          <w:b/>
          <w:bCs/>
          <w:sz w:val="24"/>
          <w:szCs w:val="24"/>
        </w:rPr>
        <w:t>Christian BARRÈRE</w:t>
      </w:r>
      <w:r w:rsidRPr="004451B5">
        <w:rPr>
          <w:rFonts w:ascii="Times New Roman" w:hAnsi="Times New Roman" w:cs="Times New Roman"/>
          <w:bCs/>
          <w:sz w:val="24"/>
          <w:szCs w:val="24"/>
        </w:rPr>
        <w:t>, PR (Sciences Économiques), Université de Reims Champagne-Ardenne</w:t>
      </w:r>
      <w:r w:rsidR="008E64C7">
        <w:rPr>
          <w:rFonts w:ascii="Times New Roman" w:hAnsi="Times New Roman" w:cs="Times New Roman"/>
          <w:bCs/>
          <w:sz w:val="24"/>
          <w:szCs w:val="24"/>
        </w:rPr>
        <w:t>, OMI-Regards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 xml:space="preserve">Produit et tourisme de luxe </w:t>
      </w:r>
      <w:r w:rsidRPr="004451B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versus </w:t>
      </w:r>
      <w:r w:rsidRPr="004451B5">
        <w:rPr>
          <w:rFonts w:ascii="Times New Roman" w:hAnsi="Times New Roman" w:cs="Times New Roman"/>
          <w:bCs/>
          <w:i/>
          <w:sz w:val="24"/>
          <w:szCs w:val="24"/>
        </w:rPr>
        <w:t>produit et tourisme de terroir : Quelle stratégie de développement de l’œnotourisme pour le champagne ?</w:t>
      </w:r>
    </w:p>
    <w:p w:rsidR="004451B5" w:rsidRPr="004451B5" w:rsidRDefault="004451B5" w:rsidP="004451B5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47FC" w:rsidRDefault="00FA7140" w:rsidP="009C47FC">
      <w:pPr>
        <w:pStyle w:val="Paragraphedeliste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15H30 – 17H00 : </w:t>
      </w:r>
      <w:r w:rsidR="009C47FC" w:rsidRPr="00FA7140">
        <w:rPr>
          <w:rFonts w:ascii="Times New Roman" w:hAnsi="Times New Roman" w:cs="Times New Roman"/>
          <w:color w:val="0070C0"/>
          <w:sz w:val="24"/>
          <w:szCs w:val="24"/>
        </w:rPr>
        <w:t>Atelier Évènementiel</w:t>
      </w:r>
    </w:p>
    <w:p w:rsidR="004451B5" w:rsidRPr="004451B5" w:rsidRDefault="004451B5" w:rsidP="004451B5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Pr="004451B5">
        <w:rPr>
          <w:rFonts w:ascii="Times New Roman" w:hAnsi="Times New Roman" w:cs="Times New Roman"/>
          <w:sz w:val="24"/>
          <w:szCs w:val="24"/>
        </w:rPr>
        <w:t xml:space="preserve"> : </w:t>
      </w:r>
      <w:r w:rsidRPr="004451B5">
        <w:rPr>
          <w:rFonts w:ascii="Times New Roman" w:hAnsi="Times New Roman" w:cs="Times New Roman"/>
          <w:b/>
          <w:sz w:val="24"/>
          <w:szCs w:val="24"/>
        </w:rPr>
        <w:t>Maria GRAVARI-BARBAS</w:t>
      </w:r>
      <w:r w:rsidRPr="004451B5">
        <w:rPr>
          <w:rFonts w:ascii="Times New Roman" w:hAnsi="Times New Roman" w:cs="Times New Roman"/>
          <w:sz w:val="24"/>
          <w:szCs w:val="24"/>
        </w:rPr>
        <w:t>, PR (Géographie), Université de Paris I – Panthéon-Sorbonne</w:t>
      </w:r>
      <w:r w:rsidR="00AA0EE4">
        <w:rPr>
          <w:rFonts w:ascii="Times New Roman" w:hAnsi="Times New Roman" w:cs="Times New Roman"/>
          <w:sz w:val="24"/>
          <w:szCs w:val="24"/>
        </w:rPr>
        <w:t>, EIREST</w:t>
      </w:r>
    </w:p>
    <w:p w:rsidR="004451B5" w:rsidRPr="004451B5" w:rsidRDefault="004451B5" w:rsidP="004451B5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1B5" w:rsidRPr="004451B5" w:rsidRDefault="004451B5" w:rsidP="004451B5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451B5">
        <w:rPr>
          <w:rFonts w:ascii="Times New Roman" w:hAnsi="Times New Roman" w:cs="Times New Roman"/>
          <w:b/>
          <w:sz w:val="24"/>
          <w:szCs w:val="24"/>
        </w:rPr>
        <w:t>Cécile CLERGEAU</w:t>
      </w:r>
      <w:r w:rsidRPr="004451B5">
        <w:rPr>
          <w:rFonts w:ascii="Times New Roman" w:hAnsi="Times New Roman" w:cs="Times New Roman"/>
          <w:sz w:val="24"/>
          <w:szCs w:val="24"/>
        </w:rPr>
        <w:t xml:space="preserve">, PR (Sciences de Gestion), Université d’Angers, </w:t>
      </w:r>
      <w:r w:rsidR="00773B89">
        <w:rPr>
          <w:rFonts w:ascii="Times New Roman" w:hAnsi="Times New Roman" w:cs="Times New Roman"/>
          <w:sz w:val="24"/>
          <w:szCs w:val="24"/>
        </w:rPr>
        <w:t xml:space="preserve">GRANEM, </w:t>
      </w:r>
      <w:r w:rsidRPr="004451B5">
        <w:rPr>
          <w:rFonts w:ascii="Times New Roman" w:hAnsi="Times New Roman" w:cs="Times New Roman"/>
          <w:b/>
          <w:sz w:val="24"/>
          <w:szCs w:val="24"/>
        </w:rPr>
        <w:t>Krystel PAULUS</w:t>
      </w:r>
      <w:r w:rsidRPr="004451B5">
        <w:rPr>
          <w:rFonts w:ascii="Times New Roman" w:hAnsi="Times New Roman" w:cs="Times New Roman"/>
          <w:sz w:val="24"/>
          <w:szCs w:val="24"/>
        </w:rPr>
        <w:t>, Doctorante (Sciences de Gestion), Université d’Angers</w:t>
      </w:r>
      <w:r w:rsidR="00773B89">
        <w:rPr>
          <w:rFonts w:ascii="Times New Roman" w:hAnsi="Times New Roman" w:cs="Times New Roman"/>
          <w:sz w:val="24"/>
          <w:szCs w:val="24"/>
        </w:rPr>
        <w:t>, GRANEM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>Démarche RSE dans l’évènementiel : Propositions pour une analyse multidimensionnelle des parties prenantes du champ évènementiel.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1B5">
        <w:rPr>
          <w:rFonts w:ascii="Times New Roman" w:hAnsi="Times New Roman" w:cs="Times New Roman"/>
          <w:b/>
          <w:bCs/>
          <w:sz w:val="24"/>
          <w:szCs w:val="24"/>
        </w:rPr>
        <w:t>Imed BEN MAHMOUD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, Chercheur associé LAMHESS, Université Nice Sophia Antipolis </w:t>
      </w:r>
      <w:r w:rsidRPr="004451B5">
        <w:rPr>
          <w:rFonts w:ascii="Times New Roman" w:hAnsi="Times New Roman" w:cs="Times New Roman"/>
          <w:b/>
          <w:bCs/>
          <w:sz w:val="24"/>
          <w:szCs w:val="24"/>
        </w:rPr>
        <w:t>Bernard MASSIERA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, MCF (STAPS), Université Nice Sophia Antipolis, </w:t>
      </w:r>
      <w:r w:rsidR="00485151">
        <w:rPr>
          <w:rFonts w:ascii="Times New Roman" w:hAnsi="Times New Roman" w:cs="Times New Roman"/>
          <w:bCs/>
          <w:sz w:val="24"/>
          <w:szCs w:val="24"/>
        </w:rPr>
        <w:t xml:space="preserve">LAMHESS, </w:t>
      </w:r>
      <w:r w:rsidRPr="004451B5">
        <w:rPr>
          <w:rFonts w:ascii="Times New Roman" w:hAnsi="Times New Roman" w:cs="Times New Roman"/>
          <w:b/>
          <w:bCs/>
          <w:sz w:val="24"/>
          <w:szCs w:val="24"/>
        </w:rPr>
        <w:t>Christian COGLIEVINA</w:t>
      </w:r>
      <w:r w:rsidRPr="004451B5">
        <w:rPr>
          <w:rFonts w:ascii="Times New Roman" w:hAnsi="Times New Roman" w:cs="Times New Roman"/>
          <w:bCs/>
          <w:sz w:val="24"/>
          <w:szCs w:val="24"/>
        </w:rPr>
        <w:t>, Expert AIEST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 xml:space="preserve">L’évènementiel sportif, vecteur d’attractivité territoriale hors saison d’une destination vouée au tourisme de luxe. </w:t>
      </w:r>
      <w:r w:rsidRPr="004451B5">
        <w:rPr>
          <w:rFonts w:ascii="Times New Roman" w:hAnsi="Times New Roman" w:cs="Times New Roman"/>
          <w:i/>
          <w:iCs/>
          <w:sz w:val="24"/>
          <w:szCs w:val="24"/>
        </w:rPr>
        <w:t>Le cas du marathon Nice-Cannes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1B5">
        <w:rPr>
          <w:rFonts w:ascii="Times New Roman" w:hAnsi="Times New Roman" w:cs="Times New Roman"/>
          <w:b/>
          <w:bCs/>
          <w:sz w:val="24"/>
          <w:szCs w:val="24"/>
        </w:rPr>
        <w:t>Olivier BESSY</w:t>
      </w:r>
      <w:r w:rsidRPr="004451B5">
        <w:rPr>
          <w:rFonts w:ascii="Times New Roman" w:hAnsi="Times New Roman" w:cs="Times New Roman"/>
          <w:bCs/>
          <w:sz w:val="24"/>
          <w:szCs w:val="24"/>
        </w:rPr>
        <w:t>, PR (</w:t>
      </w:r>
      <w:r w:rsidR="00485151">
        <w:rPr>
          <w:rFonts w:ascii="Times New Roman" w:hAnsi="Times New Roman" w:cs="Times New Roman"/>
          <w:bCs/>
          <w:sz w:val="24"/>
          <w:szCs w:val="24"/>
        </w:rPr>
        <w:t>Sociologie-Aménagement</w:t>
      </w:r>
      <w:r w:rsidRPr="004451B5">
        <w:rPr>
          <w:rFonts w:ascii="Times New Roman" w:hAnsi="Times New Roman" w:cs="Times New Roman"/>
          <w:bCs/>
          <w:sz w:val="24"/>
          <w:szCs w:val="24"/>
        </w:rPr>
        <w:t>), Université de Pau et des Pays de l’Adour</w:t>
      </w:r>
      <w:r w:rsidR="001D7CC0">
        <w:rPr>
          <w:rFonts w:ascii="Times New Roman" w:hAnsi="Times New Roman" w:cs="Times New Roman"/>
          <w:bCs/>
          <w:sz w:val="24"/>
          <w:szCs w:val="24"/>
        </w:rPr>
        <w:t>, UMR-CNRS SET</w:t>
      </w:r>
    </w:p>
    <w:p w:rsidR="004451B5" w:rsidRPr="004451B5" w:rsidRDefault="004451B5" w:rsidP="004451B5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 w:rsidRPr="004451B5">
        <w:rPr>
          <w:rFonts w:ascii="Times New Roman" w:hAnsi="Times New Roman" w:cs="Times New Roman"/>
          <w:bCs/>
          <w:i/>
          <w:sz w:val="24"/>
          <w:szCs w:val="24"/>
        </w:rPr>
        <w:t>The North Face Ultra-Trail du Mont-Blanc : un événement symbole d’une nouvelle attractivité touristique pour Chamonix</w:t>
      </w:r>
    </w:p>
    <w:p w:rsidR="004451B5" w:rsidRPr="004451B5" w:rsidRDefault="004451B5" w:rsidP="004451B5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C47FC" w:rsidRDefault="009C47FC" w:rsidP="009C47FC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18H30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762DB2">
        <w:rPr>
          <w:rFonts w:ascii="Times New Roman" w:hAnsi="Times New Roman" w:cs="Times New Roman"/>
          <w:color w:val="0070C0"/>
          <w:sz w:val="24"/>
          <w:szCs w:val="24"/>
        </w:rPr>
        <w:t>Cocktail</w:t>
      </w:r>
    </w:p>
    <w:p w:rsidR="009C47FC" w:rsidRDefault="009C47FC" w:rsidP="009C47FC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20H00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762DB2">
        <w:rPr>
          <w:rFonts w:ascii="Times New Roman" w:hAnsi="Times New Roman" w:cs="Times New Roman"/>
          <w:color w:val="0070C0"/>
          <w:sz w:val="24"/>
          <w:szCs w:val="24"/>
        </w:rPr>
        <w:t>Dîner de Gala</w:t>
      </w:r>
    </w:p>
    <w:p w:rsidR="009C47FC" w:rsidRDefault="009C47FC" w:rsidP="009C47FC">
      <w:pPr>
        <w:rPr>
          <w:rFonts w:ascii="Times New Roman" w:hAnsi="Times New Roman" w:cs="Times New Roman"/>
          <w:sz w:val="24"/>
          <w:szCs w:val="24"/>
        </w:rPr>
      </w:pPr>
    </w:p>
    <w:p w:rsidR="00D35E99" w:rsidRDefault="00D35E99" w:rsidP="009C47FC">
      <w:pPr>
        <w:rPr>
          <w:rFonts w:ascii="Times New Roman" w:hAnsi="Times New Roman" w:cs="Times New Roman"/>
          <w:sz w:val="24"/>
          <w:szCs w:val="24"/>
        </w:rPr>
      </w:pPr>
    </w:p>
    <w:p w:rsidR="00D73B22" w:rsidRDefault="00D73B22" w:rsidP="001D7CC0">
      <w:pPr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C47FC" w:rsidRPr="009C47FC" w:rsidRDefault="009C47FC" w:rsidP="001D7CC0">
      <w:pPr>
        <w:ind w:left="360"/>
        <w:rPr>
          <w:rFonts w:ascii="Times New Roman" w:hAnsi="Times New Roman" w:cs="Times New Roman"/>
          <w:sz w:val="24"/>
          <w:szCs w:val="24"/>
        </w:rPr>
      </w:pPr>
      <w:r w:rsidRPr="009C47FC">
        <w:rPr>
          <w:rFonts w:ascii="Times New Roman" w:hAnsi="Times New Roman" w:cs="Times New Roman"/>
          <w:i/>
          <w:sz w:val="24"/>
          <w:szCs w:val="24"/>
          <w:u w:val="single"/>
        </w:rPr>
        <w:t>Mardi 3 Avril – Matin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9C47FC" w:rsidRDefault="009C47FC" w:rsidP="009C47F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8H30 – 9H00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FA7140">
        <w:rPr>
          <w:rFonts w:ascii="Times New Roman" w:hAnsi="Times New Roman" w:cs="Times New Roman"/>
          <w:color w:val="0070C0"/>
          <w:sz w:val="24"/>
          <w:szCs w:val="24"/>
        </w:rPr>
        <w:t>Accueil</w:t>
      </w:r>
    </w:p>
    <w:p w:rsidR="009C47FC" w:rsidRPr="00FA7140" w:rsidRDefault="009C47FC" w:rsidP="00FA7140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9H00 – 10H30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FA7140">
        <w:rPr>
          <w:rFonts w:ascii="Times New Roman" w:hAnsi="Times New Roman" w:cs="Times New Roman"/>
          <w:color w:val="0070C0"/>
          <w:sz w:val="24"/>
          <w:szCs w:val="24"/>
        </w:rPr>
        <w:t>Atelier Luxe et Événementiel. Doctorants et Jeunes Chercheurs</w:t>
      </w:r>
    </w:p>
    <w:p w:rsidR="006E356D" w:rsidRPr="006E356D" w:rsidRDefault="006E356D" w:rsidP="006E3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356D" w:rsidRDefault="006E356D" w:rsidP="006E356D">
      <w:pPr>
        <w:ind w:left="1080"/>
        <w:rPr>
          <w:rFonts w:ascii="Times New Roman" w:hAnsi="Times New Roman" w:cs="Times New Roman"/>
          <w:sz w:val="24"/>
          <w:szCs w:val="24"/>
        </w:rPr>
      </w:pPr>
      <w:r w:rsidRPr="006E356D">
        <w:rPr>
          <w:rFonts w:ascii="Times New Roman" w:hAnsi="Times New Roman" w:cs="Times New Roman"/>
          <w:sz w:val="24"/>
          <w:szCs w:val="24"/>
          <w:u w:val="single"/>
        </w:rPr>
        <w:t>Modérateur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6E356D">
        <w:rPr>
          <w:rFonts w:ascii="Times New Roman" w:hAnsi="Times New Roman" w:cs="Times New Roman"/>
          <w:b/>
          <w:sz w:val="24"/>
          <w:szCs w:val="24"/>
        </w:rPr>
        <w:t>Jacinthe BESSIÈRE</w:t>
      </w:r>
      <w:r>
        <w:rPr>
          <w:rFonts w:ascii="Times New Roman" w:hAnsi="Times New Roman" w:cs="Times New Roman"/>
          <w:sz w:val="24"/>
          <w:szCs w:val="24"/>
        </w:rPr>
        <w:t>, MCF (Sociologie), Université de Toulouse II – Le Mirail</w:t>
      </w:r>
      <w:r w:rsidR="003D6812">
        <w:rPr>
          <w:rFonts w:ascii="Times New Roman" w:hAnsi="Times New Roman" w:cs="Times New Roman"/>
          <w:sz w:val="24"/>
          <w:szCs w:val="24"/>
        </w:rPr>
        <w:t>, UMR-CNRS CERTOP</w:t>
      </w:r>
    </w:p>
    <w:p w:rsidR="006E356D" w:rsidRDefault="006E356D" w:rsidP="00801EEB">
      <w:pPr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 w:rsidRPr="006E356D">
        <w:rPr>
          <w:rFonts w:ascii="Times New Roman" w:hAnsi="Times New Roman" w:cs="Times New Roman"/>
          <w:b/>
          <w:sz w:val="24"/>
          <w:szCs w:val="24"/>
        </w:rPr>
        <w:t>Marie-Nathalie JAUFFRET-CERVETTI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E3FDF">
        <w:rPr>
          <w:rFonts w:ascii="Times New Roman" w:hAnsi="Times New Roman" w:cs="Times New Roman"/>
          <w:sz w:val="24"/>
          <w:szCs w:val="24"/>
        </w:rPr>
        <w:t xml:space="preserve">Doctorante, (Science de l’Information et de la Communication), </w:t>
      </w:r>
      <w:r w:rsidR="006705A9">
        <w:rPr>
          <w:rFonts w:ascii="Times New Roman" w:hAnsi="Times New Roman" w:cs="Times New Roman"/>
          <w:sz w:val="24"/>
          <w:szCs w:val="24"/>
        </w:rPr>
        <w:t>Université Nice Sophia Antipolis</w:t>
      </w:r>
      <w:r w:rsidR="001D7CC0">
        <w:rPr>
          <w:rFonts w:ascii="Times New Roman" w:hAnsi="Times New Roman" w:cs="Times New Roman"/>
          <w:sz w:val="24"/>
          <w:szCs w:val="24"/>
        </w:rPr>
        <w:t>, I3M</w:t>
      </w:r>
      <w:r w:rsidR="00801EEB">
        <w:rPr>
          <w:rFonts w:ascii="Times New Roman" w:hAnsi="Times New Roman" w:cs="Times New Roman"/>
          <w:sz w:val="24"/>
          <w:szCs w:val="24"/>
        </w:rPr>
        <w:br/>
      </w:r>
      <w:r w:rsidRPr="006705A9">
        <w:rPr>
          <w:rFonts w:ascii="Times New Roman" w:hAnsi="Times New Roman" w:cs="Times New Roman"/>
          <w:bCs/>
          <w:i/>
          <w:sz w:val="24"/>
          <w:szCs w:val="24"/>
        </w:rPr>
        <w:t>Une stratégie de communication événementielle pour optimiser la</w:t>
      </w:r>
      <w:r w:rsidR="006705A9" w:rsidRPr="006705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6705A9">
        <w:rPr>
          <w:rFonts w:ascii="Times New Roman" w:hAnsi="Times New Roman" w:cs="Times New Roman"/>
          <w:bCs/>
          <w:i/>
          <w:sz w:val="24"/>
          <w:szCs w:val="24"/>
        </w:rPr>
        <w:t>valorisation territoriale touristique</w:t>
      </w:r>
    </w:p>
    <w:p w:rsidR="00801EEB" w:rsidRDefault="00801EEB" w:rsidP="00801EEB">
      <w:pPr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Dominique </w:t>
      </w:r>
      <w:r w:rsidR="0036215C">
        <w:rPr>
          <w:rFonts w:ascii="Times New Roman" w:hAnsi="Times New Roman" w:cs="Times New Roman"/>
          <w:b/>
          <w:sz w:val="24"/>
          <w:szCs w:val="24"/>
        </w:rPr>
        <w:t>CROZAT</w:t>
      </w:r>
      <w:r w:rsidRPr="00801EEB">
        <w:rPr>
          <w:rFonts w:ascii="Times New Roman" w:hAnsi="Times New Roman" w:cs="Times New Roman"/>
          <w:sz w:val="24"/>
          <w:szCs w:val="24"/>
        </w:rPr>
        <w:t xml:space="preserve">, </w:t>
      </w:r>
      <w:r w:rsidR="0036215C">
        <w:rPr>
          <w:rFonts w:ascii="Times New Roman" w:hAnsi="Times New Roman" w:cs="Times New Roman"/>
          <w:sz w:val="24"/>
          <w:szCs w:val="24"/>
        </w:rPr>
        <w:t xml:space="preserve">PR (Géographie), Université Paul Valéry </w:t>
      </w:r>
      <w:r w:rsidR="00AB41F5">
        <w:rPr>
          <w:rFonts w:ascii="Times New Roman" w:hAnsi="Times New Roman" w:cs="Times New Roman"/>
          <w:sz w:val="24"/>
          <w:szCs w:val="24"/>
        </w:rPr>
        <w:t xml:space="preserve">– </w:t>
      </w:r>
      <w:r w:rsidR="0036215C">
        <w:rPr>
          <w:rFonts w:ascii="Times New Roman" w:hAnsi="Times New Roman" w:cs="Times New Roman"/>
          <w:sz w:val="24"/>
          <w:szCs w:val="24"/>
        </w:rPr>
        <w:t>Montpellier III</w:t>
      </w:r>
      <w:r w:rsidR="00AB41F5">
        <w:rPr>
          <w:rFonts w:ascii="Times New Roman" w:hAnsi="Times New Roman" w:cs="Times New Roman"/>
          <w:sz w:val="24"/>
          <w:szCs w:val="24"/>
        </w:rPr>
        <w:t xml:space="preserve"> </w:t>
      </w:r>
      <w:r w:rsidR="003D6812">
        <w:rPr>
          <w:rFonts w:ascii="Times New Roman" w:hAnsi="Times New Roman" w:cs="Times New Roman"/>
          <w:sz w:val="24"/>
          <w:szCs w:val="24"/>
        </w:rPr>
        <w:t>, ART-Dev</w:t>
      </w:r>
      <w:r>
        <w:rPr>
          <w:rFonts w:ascii="Times New Roman" w:hAnsi="Times New Roman" w:cs="Times New Roman"/>
          <w:sz w:val="24"/>
          <w:szCs w:val="24"/>
        </w:rPr>
        <w:br/>
      </w:r>
      <w:r w:rsidRPr="00801EEB">
        <w:rPr>
          <w:rFonts w:ascii="Times New Roman" w:hAnsi="Times New Roman" w:cs="Times New Roman"/>
          <w:bCs/>
          <w:i/>
          <w:sz w:val="24"/>
          <w:szCs w:val="24"/>
        </w:rPr>
        <w:t>La fête du vin. Une mise en spectacle décalée d’un territoire viticole.</w:t>
      </w:r>
    </w:p>
    <w:p w:rsidR="00801EEB" w:rsidRPr="006705A9" w:rsidRDefault="00801EEB" w:rsidP="00A6684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Amira MOUAKI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022C">
        <w:rPr>
          <w:rFonts w:ascii="Times New Roman" w:hAnsi="Times New Roman" w:cs="Times New Roman"/>
          <w:sz w:val="24"/>
          <w:szCs w:val="24"/>
        </w:rPr>
        <w:t xml:space="preserve"> Doctorante (Géographie), Université de Paris I – Panthéon-Sorbonne</w:t>
      </w:r>
      <w:r w:rsidR="001D7CC0">
        <w:rPr>
          <w:rFonts w:ascii="Times New Roman" w:hAnsi="Times New Roman" w:cs="Times New Roman"/>
          <w:sz w:val="24"/>
          <w:szCs w:val="24"/>
        </w:rPr>
        <w:t>, EIREST</w:t>
      </w:r>
      <w:r w:rsidR="0075022C">
        <w:rPr>
          <w:rFonts w:ascii="Times New Roman" w:hAnsi="Times New Roman" w:cs="Times New Roman"/>
          <w:sz w:val="24"/>
          <w:szCs w:val="24"/>
        </w:rPr>
        <w:br/>
      </w:r>
      <w:r w:rsidR="0075022C" w:rsidRPr="0075022C">
        <w:rPr>
          <w:rFonts w:ascii="Times New Roman" w:hAnsi="Times New Roman" w:cs="Times New Roman"/>
          <w:bCs/>
          <w:i/>
          <w:iCs/>
          <w:sz w:val="24"/>
          <w:szCs w:val="24"/>
        </w:rPr>
        <w:t>Tourisme, destinations et entreprises : comment conserver et développer un</w:t>
      </w:r>
      <w:r w:rsidR="0075022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5022C" w:rsidRPr="0075022C">
        <w:rPr>
          <w:rFonts w:ascii="Times New Roman" w:hAnsi="Times New Roman" w:cs="Times New Roman"/>
          <w:bCs/>
          <w:i/>
          <w:iCs/>
          <w:sz w:val="24"/>
          <w:szCs w:val="24"/>
        </w:rPr>
        <w:t>leadership territorial dans le Luxe, l'Evènementiel et les technologies de</w:t>
      </w:r>
      <w:r w:rsidR="0075022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5022C" w:rsidRPr="0075022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l’information et de la communication (TIC) </w:t>
      </w:r>
      <w:r w:rsidR="0075022C" w:rsidRPr="0075022C">
        <w:rPr>
          <w:rFonts w:ascii="Times New Roman" w:hAnsi="Times New Roman" w:cs="Times New Roman"/>
          <w:bCs/>
          <w:i/>
          <w:sz w:val="24"/>
          <w:szCs w:val="24"/>
        </w:rPr>
        <w:t>? Le cas de Dubrovnik en Croatie</w:t>
      </w:r>
    </w:p>
    <w:p w:rsidR="0036215C" w:rsidRDefault="00801EEB" w:rsidP="0036215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C54DF" w:rsidRPr="00FA7140" w:rsidRDefault="00FA7140" w:rsidP="00FA7140">
      <w:pPr>
        <w:pStyle w:val="Paragraphedeliste"/>
        <w:numPr>
          <w:ilvl w:val="0"/>
          <w:numId w:val="6"/>
        </w:num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FA7140">
        <w:rPr>
          <w:rFonts w:ascii="Times New Roman" w:hAnsi="Times New Roman" w:cs="Times New Roman"/>
          <w:sz w:val="24"/>
          <w:szCs w:val="24"/>
        </w:rPr>
        <w:t xml:space="preserve">9H00 – 10H30 : </w:t>
      </w:r>
      <w:r w:rsidR="004C54DF" w:rsidRPr="00FA7140">
        <w:rPr>
          <w:rFonts w:ascii="Times New Roman" w:hAnsi="Times New Roman" w:cs="Times New Roman"/>
          <w:color w:val="0070C0"/>
          <w:sz w:val="24"/>
          <w:szCs w:val="24"/>
        </w:rPr>
        <w:t>Atelier TIC. Doctorants et Jeunes Chercheurs</w:t>
      </w:r>
    </w:p>
    <w:p w:rsidR="0036215C" w:rsidRDefault="0036215C" w:rsidP="0036215C">
      <w:pPr>
        <w:spacing w:after="0"/>
        <w:ind w:left="372" w:firstLine="708"/>
        <w:rPr>
          <w:rFonts w:ascii="Times New Roman" w:hAnsi="Times New Roman" w:cs="Times New Roman"/>
          <w:sz w:val="24"/>
          <w:szCs w:val="24"/>
        </w:rPr>
      </w:pPr>
    </w:p>
    <w:p w:rsidR="00A6684A" w:rsidRDefault="00A6684A" w:rsidP="00A6684A">
      <w:pPr>
        <w:ind w:left="1080"/>
        <w:rPr>
          <w:rFonts w:ascii="Times New Roman" w:hAnsi="Times New Roman" w:cs="Times New Roman"/>
          <w:sz w:val="24"/>
          <w:szCs w:val="24"/>
        </w:rPr>
      </w:pPr>
      <w:r w:rsidRPr="006E356D">
        <w:rPr>
          <w:rFonts w:ascii="Times New Roman" w:hAnsi="Times New Roman" w:cs="Times New Roman"/>
          <w:sz w:val="24"/>
          <w:szCs w:val="24"/>
          <w:u w:val="single"/>
        </w:rPr>
        <w:t>Modérateur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>
        <w:rPr>
          <w:rFonts w:ascii="Times New Roman" w:hAnsi="Times New Roman" w:cs="Times New Roman"/>
          <w:b/>
          <w:sz w:val="24"/>
          <w:szCs w:val="24"/>
        </w:rPr>
        <w:t>Liliane BENSAHEL</w:t>
      </w:r>
      <w:r>
        <w:rPr>
          <w:rFonts w:ascii="Times New Roman" w:hAnsi="Times New Roman" w:cs="Times New Roman"/>
          <w:sz w:val="24"/>
          <w:szCs w:val="24"/>
        </w:rPr>
        <w:t>, IGR (Économie), Université Joseph Fourrier de Grenoble</w:t>
      </w:r>
      <w:r w:rsidR="00D35E99">
        <w:rPr>
          <w:rFonts w:ascii="Times New Roman" w:hAnsi="Times New Roman" w:cs="Times New Roman"/>
          <w:sz w:val="24"/>
          <w:szCs w:val="24"/>
        </w:rPr>
        <w:t>, CREG</w:t>
      </w:r>
    </w:p>
    <w:p w:rsidR="00DF0CB4" w:rsidRDefault="00E45DB2" w:rsidP="0036215C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Yanis OUSSALEM</w:t>
      </w:r>
      <w:r w:rsidR="00A668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Doctorant (Géographie),</w:t>
      </w:r>
      <w:r w:rsidR="00A6684A">
        <w:rPr>
          <w:rFonts w:ascii="Times New Roman" w:hAnsi="Times New Roman" w:cs="Times New Roman"/>
          <w:sz w:val="24"/>
          <w:szCs w:val="24"/>
        </w:rPr>
        <w:t xml:space="preserve"> Université Nice Sophia Antipolis</w:t>
      </w:r>
      <w:r w:rsidR="00DF0CB4">
        <w:rPr>
          <w:rFonts w:ascii="Times New Roman" w:hAnsi="Times New Roman" w:cs="Times New Roman"/>
          <w:sz w:val="24"/>
          <w:szCs w:val="24"/>
        </w:rPr>
        <w:t>, UMR-CNRS ESPACE</w:t>
      </w:r>
      <w:r>
        <w:rPr>
          <w:rFonts w:ascii="Times New Roman" w:hAnsi="Times New Roman" w:cs="Times New Roman"/>
          <w:sz w:val="24"/>
          <w:szCs w:val="24"/>
        </w:rPr>
        <w:t xml:space="preserve"> et </w:t>
      </w:r>
      <w:r w:rsidRPr="0036215C">
        <w:rPr>
          <w:rFonts w:ascii="Times New Roman" w:hAnsi="Times New Roman" w:cs="Times New Roman"/>
          <w:b/>
          <w:sz w:val="24"/>
          <w:szCs w:val="24"/>
        </w:rPr>
        <w:t>Samir KHLIFI</w:t>
      </w:r>
      <w:r w:rsidR="0036215C">
        <w:rPr>
          <w:rFonts w:ascii="Times New Roman" w:hAnsi="Times New Roman" w:cs="Times New Roman"/>
          <w:sz w:val="24"/>
          <w:szCs w:val="24"/>
        </w:rPr>
        <w:t>, Chercheur associé (Géographie), Université Nice Sophia Antipolis</w:t>
      </w:r>
      <w:r w:rsidR="00DF0CB4">
        <w:rPr>
          <w:rFonts w:ascii="Times New Roman" w:hAnsi="Times New Roman" w:cs="Times New Roman"/>
          <w:sz w:val="24"/>
          <w:szCs w:val="24"/>
        </w:rPr>
        <w:t>, UMR-CNRS ESPACE</w:t>
      </w:r>
    </w:p>
    <w:p w:rsidR="0036215C" w:rsidRDefault="0036215C" w:rsidP="0036215C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6215C">
        <w:rPr>
          <w:rFonts w:ascii="Times New Roman" w:hAnsi="Times New Roman" w:cs="Times New Roman"/>
          <w:bCs/>
          <w:i/>
          <w:sz w:val="24"/>
          <w:szCs w:val="24"/>
        </w:rPr>
        <w:t>Aménagement de l’espace d’hébergement touristique. Analyse des modes d’appropriations des visiteurs</w:t>
      </w:r>
    </w:p>
    <w:p w:rsidR="0036215C" w:rsidRDefault="0036215C" w:rsidP="0036215C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</w:p>
    <w:p w:rsidR="00A6684A" w:rsidRDefault="0036215C" w:rsidP="0036215C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Amy WELLS</w:t>
      </w:r>
      <w:r w:rsidR="00A6684A" w:rsidRPr="00801EE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Docteur (</w:t>
      </w:r>
      <w:r w:rsidRPr="0036215C">
        <w:rPr>
          <w:rStyle w:val="apple-style-span"/>
          <w:rFonts w:ascii="Times New Roman" w:hAnsi="Times New Roman" w:cs="Times New Roman"/>
          <w:sz w:val="24"/>
          <w:szCs w:val="24"/>
        </w:rPr>
        <w:t>Langues, littératures et civilisation des pays anglophones)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, Université de Limoges</w:t>
      </w:r>
      <w:r w:rsidR="00D35E99">
        <w:rPr>
          <w:rStyle w:val="apple-style-span"/>
          <w:rFonts w:ascii="Times New Roman" w:hAnsi="Times New Roman" w:cs="Times New Roman"/>
          <w:sz w:val="24"/>
          <w:szCs w:val="24"/>
        </w:rPr>
        <w:t>, EHIC</w:t>
      </w:r>
      <w:r w:rsidR="00A6684A">
        <w:rPr>
          <w:rFonts w:ascii="Times New Roman" w:hAnsi="Times New Roman" w:cs="Times New Roman"/>
          <w:sz w:val="24"/>
          <w:szCs w:val="24"/>
        </w:rPr>
        <w:br/>
      </w:r>
      <w:r w:rsidRPr="0036215C">
        <w:rPr>
          <w:rFonts w:ascii="Times New Roman" w:hAnsi="Times New Roman" w:cs="Times New Roman"/>
          <w:bCs/>
          <w:i/>
          <w:sz w:val="24"/>
          <w:szCs w:val="24"/>
        </w:rPr>
        <w:t xml:space="preserve">La recherche littéraire rentabilisable à travers les TIC : Le cas de </w:t>
      </w:r>
      <w:r>
        <w:rPr>
          <w:rFonts w:ascii="Times New Roman" w:hAnsi="Times New Roman" w:cs="Times New Roman"/>
          <w:bCs/>
          <w:i/>
          <w:sz w:val="24"/>
          <w:szCs w:val="24"/>
        </w:rPr>
        <w:t>« </w:t>
      </w:r>
      <w:r w:rsidRPr="0036215C">
        <w:rPr>
          <w:rFonts w:ascii="Times New Roman" w:hAnsi="Times New Roman" w:cs="Times New Roman"/>
          <w:bCs/>
          <w:i/>
          <w:iCs/>
          <w:sz w:val="24"/>
          <w:szCs w:val="24"/>
        </w:rPr>
        <w:t>Mon Parcours à Moi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 »</w:t>
      </w:r>
      <w:r w:rsidRPr="0036215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6215C">
        <w:rPr>
          <w:rFonts w:ascii="Times New Roman" w:hAnsi="Times New Roman" w:cs="Times New Roman"/>
          <w:bCs/>
          <w:i/>
          <w:sz w:val="24"/>
          <w:szCs w:val="24"/>
        </w:rPr>
        <w:t>et son innovation en e-tourisme culturel</w:t>
      </w:r>
    </w:p>
    <w:p w:rsidR="0036215C" w:rsidRDefault="0036215C" w:rsidP="0036215C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sz w:val="24"/>
          <w:szCs w:val="24"/>
        </w:rPr>
      </w:pPr>
    </w:p>
    <w:p w:rsidR="00035D9E" w:rsidRDefault="00035D9E" w:rsidP="00035D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Mathieu SALVADORE</w:t>
      </w:r>
      <w:r w:rsidR="00A6684A">
        <w:rPr>
          <w:rFonts w:ascii="Times New Roman" w:hAnsi="Times New Roman" w:cs="Times New Roman"/>
          <w:sz w:val="24"/>
          <w:szCs w:val="24"/>
        </w:rPr>
        <w:t>, Doctorant (</w:t>
      </w:r>
      <w:r>
        <w:rPr>
          <w:rFonts w:ascii="Times New Roman" w:hAnsi="Times New Roman" w:cs="Times New Roman"/>
          <w:sz w:val="24"/>
          <w:szCs w:val="24"/>
        </w:rPr>
        <w:t>Sciences de Gestion</w:t>
      </w:r>
      <w:r w:rsidR="00A6684A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Université Nice Sophia Antipolis, CRIFP</w:t>
      </w:r>
      <w:r w:rsidRPr="00035D9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A6684A" w:rsidRDefault="00035D9E" w:rsidP="00035D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35D9E">
        <w:rPr>
          <w:rFonts w:ascii="Times New Roman" w:hAnsi="Times New Roman" w:cs="Times New Roman"/>
          <w:bCs/>
          <w:i/>
          <w:sz w:val="24"/>
          <w:szCs w:val="24"/>
        </w:rPr>
        <w:t>M-tourisme et usages : La nécessité de la diffusion des usages des services mobiles dans un contexte de mobilité touristique</w:t>
      </w:r>
    </w:p>
    <w:p w:rsidR="004513BE" w:rsidRDefault="004513BE" w:rsidP="00035D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513BE" w:rsidRDefault="004513BE" w:rsidP="00035D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Gabriele PINNA</w:t>
      </w:r>
      <w:r w:rsidRPr="004513BE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Docteur (Sociologie), </w:t>
      </w:r>
      <w:r w:rsidRPr="004513BE">
        <w:rPr>
          <w:rFonts w:ascii="Times New Roman" w:hAnsi="Times New Roman" w:cs="Times New Roman"/>
          <w:sz w:val="24"/>
          <w:szCs w:val="24"/>
        </w:rPr>
        <w:t>Université de Paris VIII Vincennes Saint-Denis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UMR-CNRS CRESP</w:t>
      </w:r>
      <w:r w:rsidRPr="004513BE">
        <w:rPr>
          <w:rFonts w:ascii="Times New Roman" w:hAnsi="Times New Roman" w:cs="Times New Roman"/>
          <w:bCs/>
          <w:sz w:val="24"/>
          <w:szCs w:val="24"/>
        </w:rPr>
        <w:t>PA</w:t>
      </w:r>
    </w:p>
    <w:p w:rsidR="00A6684A" w:rsidRDefault="004513BE" w:rsidP="004513B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513BE">
        <w:rPr>
          <w:rFonts w:ascii="Times New Roman" w:hAnsi="Times New Roman" w:cs="Times New Roman"/>
          <w:bCs/>
          <w:i/>
          <w:sz w:val="24"/>
          <w:szCs w:val="24"/>
        </w:rPr>
        <w:t>TIC et relation de service dans l'hôtellerie haut de gamme à Paris</w:t>
      </w:r>
    </w:p>
    <w:p w:rsidR="00DC0B38" w:rsidRDefault="00DC0B38" w:rsidP="004513B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C0B38" w:rsidRDefault="00DC0B38" w:rsidP="004513B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C0B38" w:rsidRDefault="00DC0B38" w:rsidP="004513B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C0B38" w:rsidRPr="004513BE" w:rsidRDefault="00DC0B38" w:rsidP="004513B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13BE" w:rsidRPr="004C54DF" w:rsidRDefault="004513BE" w:rsidP="004C54DF">
      <w:pPr>
        <w:spacing w:after="0"/>
        <w:ind w:left="2832"/>
        <w:rPr>
          <w:rFonts w:ascii="Times New Roman" w:hAnsi="Times New Roman" w:cs="Times New Roman"/>
          <w:sz w:val="24"/>
          <w:szCs w:val="24"/>
        </w:rPr>
      </w:pPr>
    </w:p>
    <w:p w:rsidR="009C47FC" w:rsidRDefault="009C47FC" w:rsidP="009C47F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10H30 – 10H45 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D00647">
        <w:rPr>
          <w:rFonts w:ascii="Times New Roman" w:hAnsi="Times New Roman" w:cs="Times New Roman"/>
          <w:color w:val="0070C0"/>
          <w:sz w:val="24"/>
          <w:szCs w:val="24"/>
        </w:rPr>
        <w:t>Pause</w:t>
      </w:r>
    </w:p>
    <w:p w:rsidR="009C47FC" w:rsidRDefault="009C47FC" w:rsidP="009C47FC">
      <w:pPr>
        <w:pStyle w:val="Paragraphedeliste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D0E1B">
        <w:rPr>
          <w:rFonts w:ascii="Times New Roman" w:hAnsi="Times New Roman" w:cs="Times New Roman"/>
          <w:sz w:val="24"/>
          <w:szCs w:val="24"/>
        </w:rPr>
        <w:t xml:space="preserve">10H45 – 12H30 </w:t>
      </w:r>
      <w:r w:rsidRPr="005D0E1B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D00647">
        <w:rPr>
          <w:rFonts w:ascii="Times New Roman" w:hAnsi="Times New Roman" w:cs="Times New Roman"/>
          <w:color w:val="0070C0"/>
          <w:sz w:val="24"/>
          <w:szCs w:val="24"/>
        </w:rPr>
        <w:t xml:space="preserve">Table ronde. </w:t>
      </w:r>
      <w:r w:rsidR="004C54DF" w:rsidRPr="00D00647">
        <w:rPr>
          <w:rFonts w:ascii="Times New Roman" w:hAnsi="Times New Roman" w:cs="Times New Roman"/>
          <w:color w:val="0070C0"/>
          <w:sz w:val="24"/>
          <w:szCs w:val="24"/>
        </w:rPr>
        <w:t>Doctorants et Jeunes Chercheurs</w:t>
      </w:r>
    </w:p>
    <w:p w:rsidR="00007036" w:rsidRPr="00007036" w:rsidRDefault="00007036" w:rsidP="000070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7036" w:rsidRPr="00007036" w:rsidRDefault="00007036" w:rsidP="00703CAF">
      <w:pPr>
        <w:ind w:left="1134"/>
        <w:rPr>
          <w:rFonts w:ascii="Times New Roman" w:hAnsi="Times New Roman" w:cs="Times New Roman"/>
          <w:sz w:val="24"/>
          <w:szCs w:val="24"/>
        </w:rPr>
      </w:pPr>
      <w:r w:rsidRPr="00007036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Pr="00007036">
        <w:rPr>
          <w:rFonts w:ascii="Times New Roman" w:hAnsi="Times New Roman" w:cs="Times New Roman"/>
          <w:sz w:val="24"/>
          <w:szCs w:val="24"/>
        </w:rPr>
        <w:t xml:space="preserve"> : </w:t>
      </w:r>
      <w:r>
        <w:rPr>
          <w:rFonts w:ascii="Times New Roman" w:hAnsi="Times New Roman" w:cs="Times New Roman"/>
          <w:b/>
          <w:sz w:val="24"/>
          <w:szCs w:val="24"/>
        </w:rPr>
        <w:t>Gilles MAIGNANT</w:t>
      </w:r>
      <w:r w:rsidRPr="00007036">
        <w:rPr>
          <w:rFonts w:ascii="Times New Roman" w:hAnsi="Times New Roman" w:cs="Times New Roman"/>
          <w:sz w:val="24"/>
          <w:szCs w:val="24"/>
        </w:rPr>
        <w:t>,</w:t>
      </w:r>
      <w:r w:rsidR="00703CAF">
        <w:rPr>
          <w:rFonts w:ascii="Times New Roman" w:hAnsi="Times New Roman" w:cs="Times New Roman"/>
          <w:sz w:val="24"/>
          <w:szCs w:val="24"/>
        </w:rPr>
        <w:t xml:space="preserve"> Directeur du Collège des Études Doctorales</w:t>
      </w:r>
      <w:r w:rsidRPr="00007036">
        <w:rPr>
          <w:rFonts w:ascii="Times New Roman" w:hAnsi="Times New Roman" w:cs="Times New Roman"/>
          <w:sz w:val="24"/>
          <w:szCs w:val="24"/>
        </w:rPr>
        <w:t>, Université </w:t>
      </w:r>
      <w:r>
        <w:rPr>
          <w:rFonts w:ascii="Times New Roman" w:hAnsi="Times New Roman" w:cs="Times New Roman"/>
          <w:sz w:val="24"/>
          <w:szCs w:val="24"/>
        </w:rPr>
        <w:t>Nice Sophia Antipolis</w:t>
      </w:r>
      <w:r w:rsidR="00D35E99">
        <w:rPr>
          <w:rFonts w:ascii="Times New Roman" w:hAnsi="Times New Roman" w:cs="Times New Roman"/>
          <w:sz w:val="24"/>
          <w:szCs w:val="24"/>
        </w:rPr>
        <w:t>, UMR-CNRS ESPACE</w:t>
      </w:r>
    </w:p>
    <w:p w:rsidR="00F20E68" w:rsidRPr="00007036" w:rsidRDefault="00F20E68" w:rsidP="000070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AD1" w:rsidRPr="00B35616" w:rsidRDefault="009C47FC" w:rsidP="004C54DF">
      <w:pPr>
        <w:pStyle w:val="Paragraphedeliste"/>
        <w:numPr>
          <w:ilvl w:val="0"/>
          <w:numId w:val="1"/>
        </w:numPr>
        <w:spacing w:after="0"/>
      </w:pPr>
      <w:r w:rsidRPr="004C54DF">
        <w:rPr>
          <w:rFonts w:ascii="Times New Roman" w:hAnsi="Times New Roman" w:cs="Times New Roman"/>
          <w:sz w:val="24"/>
          <w:szCs w:val="24"/>
        </w:rPr>
        <w:t>12H30 – 13H30</w:t>
      </w:r>
      <w:r w:rsidRPr="004C54DF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0E3EFB">
        <w:rPr>
          <w:rFonts w:ascii="Times New Roman" w:hAnsi="Times New Roman" w:cs="Times New Roman"/>
          <w:color w:val="0070C0"/>
          <w:sz w:val="24"/>
          <w:szCs w:val="24"/>
        </w:rPr>
        <w:t>Buffet</w:t>
      </w:r>
    </w:p>
    <w:p w:rsidR="00B35616" w:rsidRDefault="00B35616" w:rsidP="00B35616">
      <w:pPr>
        <w:spacing w:after="0"/>
      </w:pPr>
    </w:p>
    <w:p w:rsidR="00B35616" w:rsidRDefault="00B35616" w:rsidP="00B35616">
      <w:pPr>
        <w:spacing w:after="0"/>
      </w:pPr>
    </w:p>
    <w:p w:rsidR="00B35616" w:rsidRDefault="00B35616" w:rsidP="00B35616">
      <w:pPr>
        <w:rPr>
          <w:rFonts w:ascii="Times New Roman" w:hAnsi="Times New Roman" w:cs="Times New Roman"/>
          <w:sz w:val="24"/>
          <w:szCs w:val="24"/>
        </w:rPr>
      </w:pPr>
      <w:r w:rsidRPr="009C47FC">
        <w:rPr>
          <w:rFonts w:ascii="Times New Roman" w:hAnsi="Times New Roman" w:cs="Times New Roman"/>
          <w:i/>
          <w:sz w:val="24"/>
          <w:szCs w:val="24"/>
          <w:u w:val="single"/>
        </w:rPr>
        <w:t xml:space="preserve">Mardi 3 Avril –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Après-midi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B35616" w:rsidRPr="000E3EFB" w:rsidRDefault="00B35616" w:rsidP="00B35616">
      <w:pPr>
        <w:pStyle w:val="Paragraphedeliste"/>
        <w:numPr>
          <w:ilvl w:val="0"/>
          <w:numId w:val="5"/>
        </w:numPr>
        <w:tabs>
          <w:tab w:val="left" w:pos="2977"/>
        </w:tabs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B35616">
        <w:rPr>
          <w:rFonts w:ascii="Times New Roman" w:hAnsi="Times New Roman" w:cs="Times New Roman"/>
          <w:sz w:val="24"/>
          <w:szCs w:val="24"/>
        </w:rPr>
        <w:t>13H30 – 16H00 :</w:t>
      </w:r>
      <w:r w:rsidRPr="00B35616">
        <w:rPr>
          <w:rFonts w:ascii="Times New Roman" w:hAnsi="Times New Roman" w:cs="Times New Roman"/>
          <w:sz w:val="24"/>
          <w:szCs w:val="24"/>
        </w:rPr>
        <w:tab/>
      </w:r>
      <w:r w:rsidRPr="000E3EFB">
        <w:rPr>
          <w:rFonts w:ascii="Times New Roman" w:hAnsi="Times New Roman" w:cs="Times New Roman"/>
          <w:color w:val="0070C0"/>
          <w:sz w:val="24"/>
          <w:szCs w:val="24"/>
        </w:rPr>
        <w:t>Table ronde/Débat. Articulation du monde professionnel et de la recherche en</w:t>
      </w:r>
    </w:p>
    <w:p w:rsidR="00B35616" w:rsidRPr="000E3EFB" w:rsidRDefault="00B35616" w:rsidP="00B35616">
      <w:pPr>
        <w:tabs>
          <w:tab w:val="left" w:pos="2977"/>
        </w:tabs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0E3EFB">
        <w:rPr>
          <w:rFonts w:ascii="Times New Roman" w:hAnsi="Times New Roman" w:cs="Times New Roman"/>
          <w:color w:val="0070C0"/>
          <w:sz w:val="24"/>
          <w:szCs w:val="24"/>
        </w:rPr>
        <w:tab/>
        <w:t>Tourisme</w:t>
      </w:r>
    </w:p>
    <w:p w:rsidR="006E6A32" w:rsidRDefault="006E6A32" w:rsidP="00B35616">
      <w:p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35AA6" w:rsidRDefault="00535AA6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E6A32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="006E6A32">
        <w:rPr>
          <w:rFonts w:ascii="Times New Roman" w:hAnsi="Times New Roman" w:cs="Times New Roman"/>
          <w:sz w:val="24"/>
          <w:szCs w:val="24"/>
        </w:rPr>
        <w:t xml:space="preserve"> : </w:t>
      </w:r>
      <w:r w:rsidR="006E6A32" w:rsidRPr="006E6A32">
        <w:rPr>
          <w:rFonts w:ascii="Times New Roman" w:hAnsi="Times New Roman" w:cs="Times New Roman"/>
          <w:b/>
          <w:sz w:val="24"/>
          <w:szCs w:val="24"/>
        </w:rPr>
        <w:t>Philippe VIOLIER</w:t>
      </w:r>
      <w:r w:rsidR="006E6A32">
        <w:rPr>
          <w:rFonts w:ascii="Times New Roman" w:hAnsi="Times New Roman" w:cs="Times New Roman"/>
          <w:sz w:val="24"/>
          <w:szCs w:val="24"/>
        </w:rPr>
        <w:t>, PR (Géographie), Université d’Angers, UMR-CNRS ESO</w:t>
      </w:r>
    </w:p>
    <w:p w:rsidR="006E6A32" w:rsidRDefault="006E6A32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E6A32" w:rsidRDefault="006E6A32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6E6A32">
        <w:rPr>
          <w:rFonts w:ascii="Times New Roman" w:hAnsi="Times New Roman" w:cs="Times New Roman"/>
          <w:b/>
          <w:sz w:val="24"/>
          <w:szCs w:val="24"/>
        </w:rPr>
        <w:t>Marie DELAPLACE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451B5">
        <w:rPr>
          <w:rFonts w:ascii="Times New Roman" w:hAnsi="Times New Roman" w:cs="Times New Roman"/>
          <w:bCs/>
          <w:sz w:val="24"/>
          <w:szCs w:val="24"/>
        </w:rPr>
        <w:t>PR (</w:t>
      </w:r>
      <w:r w:rsidR="001C1AAC">
        <w:rPr>
          <w:rFonts w:ascii="Times New Roman" w:hAnsi="Times New Roman" w:cs="Times New Roman"/>
          <w:bCs/>
          <w:sz w:val="24"/>
          <w:szCs w:val="24"/>
        </w:rPr>
        <w:t>Aménagement-Urbanisme</w:t>
      </w:r>
      <w:r w:rsidRPr="004451B5">
        <w:rPr>
          <w:rFonts w:ascii="Times New Roman" w:hAnsi="Times New Roman" w:cs="Times New Roman"/>
          <w:bCs/>
          <w:sz w:val="24"/>
          <w:szCs w:val="24"/>
        </w:rPr>
        <w:t xml:space="preserve">), </w:t>
      </w:r>
      <w:r>
        <w:rPr>
          <w:rFonts w:ascii="Times New Roman" w:hAnsi="Times New Roman" w:cs="Times New Roman"/>
          <w:bCs/>
          <w:sz w:val="24"/>
          <w:szCs w:val="24"/>
        </w:rPr>
        <w:t xml:space="preserve">Chargée d’animation AsTRES, </w:t>
      </w:r>
      <w:r w:rsidRPr="004451B5">
        <w:rPr>
          <w:rFonts w:ascii="Times New Roman" w:hAnsi="Times New Roman" w:cs="Times New Roman"/>
          <w:bCs/>
          <w:sz w:val="24"/>
          <w:szCs w:val="24"/>
        </w:rPr>
        <w:t>Université Paris-Est Marne-la-Vallée</w:t>
      </w:r>
    </w:p>
    <w:p w:rsidR="00A246CF" w:rsidRDefault="00A246CF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Bernard CARRÉ</w:t>
      </w:r>
      <w:r>
        <w:rPr>
          <w:rFonts w:ascii="Times New Roman" w:hAnsi="Times New Roman" w:cs="Times New Roman"/>
          <w:sz w:val="24"/>
          <w:szCs w:val="24"/>
        </w:rPr>
        <w:t>, DGA Nice Acropolis</w:t>
      </w:r>
    </w:p>
    <w:p w:rsidR="00A246CF" w:rsidRDefault="00A246CF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Michel TSCHANN</w:t>
      </w:r>
      <w:r>
        <w:rPr>
          <w:rFonts w:ascii="Times New Roman" w:hAnsi="Times New Roman" w:cs="Times New Roman"/>
          <w:sz w:val="24"/>
          <w:szCs w:val="24"/>
        </w:rPr>
        <w:t>, Président du Syndicat Hôtelier Nice Côte d’Azur</w:t>
      </w:r>
    </w:p>
    <w:p w:rsidR="00A246CF" w:rsidRDefault="00A246CF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Claude MANISCALCO, </w:t>
      </w:r>
      <w:r w:rsidRPr="00A246CF">
        <w:rPr>
          <w:rFonts w:ascii="Times New Roman" w:hAnsi="Times New Roman" w:cs="Times New Roman"/>
          <w:sz w:val="24"/>
          <w:szCs w:val="24"/>
        </w:rPr>
        <w:t>Directeur de l’Office de Tourisme de Saint-Tropez</w:t>
      </w:r>
    </w:p>
    <w:p w:rsidR="00A246CF" w:rsidRPr="00A246CF" w:rsidRDefault="003D6812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3D6812">
        <w:rPr>
          <w:rFonts w:ascii="Times New Roman" w:hAnsi="Times New Roman" w:cs="Times New Roman"/>
          <w:b/>
          <w:sz w:val="24"/>
          <w:szCs w:val="24"/>
        </w:rPr>
        <w:t>Jean-Paul HAMON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0647">
        <w:rPr>
          <w:rFonts w:ascii="Times New Roman" w:hAnsi="Times New Roman" w:cs="Times New Roman"/>
          <w:sz w:val="24"/>
          <w:szCs w:val="24"/>
        </w:rPr>
        <w:t>Executive Vice President Development</w:t>
      </w:r>
      <w:r w:rsidR="000E3EFB">
        <w:rPr>
          <w:rFonts w:ascii="Times New Roman" w:hAnsi="Times New Roman" w:cs="Times New Roman"/>
          <w:sz w:val="24"/>
          <w:szCs w:val="24"/>
        </w:rPr>
        <w:t>,</w:t>
      </w:r>
      <w:r w:rsidR="00D00647" w:rsidRPr="00A246CF">
        <w:rPr>
          <w:rFonts w:ascii="Times New Roman" w:hAnsi="Times New Roman" w:cs="Times New Roman"/>
          <w:sz w:val="24"/>
          <w:szCs w:val="24"/>
        </w:rPr>
        <w:t xml:space="preserve"> </w:t>
      </w:r>
      <w:r w:rsidR="00A246CF" w:rsidRPr="00A246CF">
        <w:rPr>
          <w:rFonts w:ascii="Times New Roman" w:hAnsi="Times New Roman" w:cs="Times New Roman"/>
          <w:sz w:val="24"/>
          <w:szCs w:val="24"/>
        </w:rPr>
        <w:t>Amadeus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EFB">
        <w:rPr>
          <w:rFonts w:ascii="Times New Roman" w:hAnsi="Times New Roman" w:cs="Times New Roman"/>
          <w:sz w:val="24"/>
          <w:szCs w:val="24"/>
        </w:rPr>
        <w:t>France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EFB">
        <w:rPr>
          <w:rFonts w:ascii="Times New Roman" w:hAnsi="Times New Roman" w:cs="Times New Roman"/>
          <w:sz w:val="24"/>
          <w:szCs w:val="24"/>
        </w:rPr>
        <w:t>(ou son représentant)</w:t>
      </w:r>
    </w:p>
    <w:p w:rsidR="006E6A32" w:rsidRDefault="006E6A32" w:rsidP="00535AA6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22767" w:rsidRDefault="00422767" w:rsidP="00422767">
      <w:pPr>
        <w:pStyle w:val="Paragraphedeliste"/>
        <w:numPr>
          <w:ilvl w:val="0"/>
          <w:numId w:val="5"/>
        </w:num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16H00 – 16H15 :</w:t>
      </w:r>
      <w:r>
        <w:rPr>
          <w:rFonts w:ascii="Times New Roman" w:hAnsi="Times New Roman" w:cs="Times New Roman"/>
          <w:sz w:val="24"/>
          <w:szCs w:val="24"/>
        </w:rPr>
        <w:tab/>
      </w:r>
      <w:r w:rsidRPr="000E3EFB">
        <w:rPr>
          <w:rFonts w:ascii="Times New Roman" w:hAnsi="Times New Roman" w:cs="Times New Roman"/>
          <w:color w:val="0070C0"/>
          <w:sz w:val="24"/>
          <w:szCs w:val="24"/>
        </w:rPr>
        <w:t>Pause</w:t>
      </w:r>
    </w:p>
    <w:p w:rsidR="00422767" w:rsidRDefault="00422767" w:rsidP="00422767">
      <w:pPr>
        <w:pStyle w:val="Paragraphedeliste"/>
        <w:numPr>
          <w:ilvl w:val="0"/>
          <w:numId w:val="5"/>
        </w:num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16H15 – 17H15 :</w:t>
      </w:r>
      <w:r>
        <w:rPr>
          <w:rFonts w:ascii="Times New Roman" w:hAnsi="Times New Roman" w:cs="Times New Roman"/>
          <w:sz w:val="24"/>
          <w:szCs w:val="24"/>
        </w:rPr>
        <w:tab/>
      </w:r>
      <w:r w:rsidRPr="000E3EFB">
        <w:rPr>
          <w:rFonts w:ascii="Times New Roman" w:hAnsi="Times New Roman" w:cs="Times New Roman"/>
          <w:color w:val="0070C0"/>
          <w:sz w:val="24"/>
          <w:szCs w:val="24"/>
        </w:rPr>
        <w:t>Synthèse et Discussions</w:t>
      </w:r>
    </w:p>
    <w:p w:rsidR="00A246CF" w:rsidRPr="00A246CF" w:rsidRDefault="00A246CF" w:rsidP="00A246CF">
      <w:p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246CF" w:rsidRPr="00A246CF" w:rsidRDefault="00A246CF" w:rsidP="00A246CF">
      <w:pPr>
        <w:tabs>
          <w:tab w:val="left" w:pos="2977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246CF">
        <w:rPr>
          <w:rFonts w:ascii="Times New Roman" w:hAnsi="Times New Roman" w:cs="Times New Roman"/>
          <w:sz w:val="24"/>
          <w:szCs w:val="24"/>
          <w:u w:val="single"/>
        </w:rPr>
        <w:t>Modérateur</w:t>
      </w:r>
      <w:r w:rsidRPr="00A246CF">
        <w:rPr>
          <w:rFonts w:ascii="Times New Roman" w:hAnsi="Times New Roman" w:cs="Times New Roman"/>
          <w:sz w:val="24"/>
          <w:szCs w:val="24"/>
        </w:rPr>
        <w:t xml:space="preserve"> : </w:t>
      </w:r>
      <w:r w:rsidRPr="002A6658">
        <w:rPr>
          <w:rFonts w:ascii="Times New Roman" w:hAnsi="Times New Roman" w:cs="Times New Roman"/>
          <w:b/>
          <w:sz w:val="24"/>
          <w:szCs w:val="24"/>
        </w:rPr>
        <w:t>Jean-Christophe GAY</w:t>
      </w:r>
      <w:r>
        <w:rPr>
          <w:rFonts w:ascii="Times New Roman" w:hAnsi="Times New Roman" w:cs="Times New Roman"/>
          <w:sz w:val="24"/>
          <w:szCs w:val="24"/>
        </w:rPr>
        <w:t>, PR (Géographie), Université Nice Sophia Antipolis, UMR-CNRS ESPACE</w:t>
      </w:r>
    </w:p>
    <w:p w:rsidR="00A246CF" w:rsidRPr="00A246CF" w:rsidRDefault="00A246CF" w:rsidP="00A246CF">
      <w:p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2767" w:rsidRPr="00422767" w:rsidRDefault="00422767" w:rsidP="00422767">
      <w:pPr>
        <w:pStyle w:val="Paragraphedeliste"/>
        <w:numPr>
          <w:ilvl w:val="0"/>
          <w:numId w:val="5"/>
        </w:numPr>
        <w:tabs>
          <w:tab w:val="left" w:pos="297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17H15 :</w:t>
      </w:r>
      <w:r>
        <w:rPr>
          <w:rFonts w:ascii="Times New Roman" w:hAnsi="Times New Roman" w:cs="Times New Roman"/>
          <w:sz w:val="24"/>
          <w:szCs w:val="24"/>
        </w:rPr>
        <w:tab/>
      </w:r>
      <w:r w:rsidRPr="000E3EFB">
        <w:rPr>
          <w:rFonts w:ascii="Times New Roman" w:hAnsi="Times New Roman" w:cs="Times New Roman"/>
          <w:color w:val="0070C0"/>
          <w:sz w:val="24"/>
          <w:szCs w:val="24"/>
        </w:rPr>
        <w:t>Clôture du Colloque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616" w:rsidRPr="005D0E1B" w:rsidRDefault="00B35616" w:rsidP="00B35616">
      <w:pPr>
        <w:spacing w:after="0"/>
      </w:pPr>
    </w:p>
    <w:sectPr w:rsidR="00B35616" w:rsidRPr="005D0E1B" w:rsidSect="00D73B22">
      <w:headerReference w:type="default" r:id="rId8"/>
      <w:pgSz w:w="11906" w:h="16838"/>
      <w:pgMar w:top="624" w:right="624" w:bottom="624" w:left="624" w:header="113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0F" w:rsidRDefault="006F2A0F" w:rsidP="00523AD1">
      <w:pPr>
        <w:spacing w:after="0" w:line="240" w:lineRule="auto"/>
      </w:pPr>
      <w:r>
        <w:separator/>
      </w:r>
    </w:p>
  </w:endnote>
  <w:endnote w:type="continuationSeparator" w:id="0">
    <w:p w:rsidR="006F2A0F" w:rsidRDefault="006F2A0F" w:rsidP="0052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0F" w:rsidRDefault="006F2A0F" w:rsidP="00523AD1">
      <w:pPr>
        <w:spacing w:after="0" w:line="240" w:lineRule="auto"/>
      </w:pPr>
      <w:r>
        <w:separator/>
      </w:r>
    </w:p>
  </w:footnote>
  <w:footnote w:type="continuationSeparator" w:id="0">
    <w:p w:rsidR="006F2A0F" w:rsidRDefault="006F2A0F" w:rsidP="00523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AD1" w:rsidRDefault="00D73B22" w:rsidP="00D73B22">
    <w:pPr>
      <w:pStyle w:val="En-tte"/>
      <w:tabs>
        <w:tab w:val="clear" w:pos="4536"/>
        <w:tab w:val="clear" w:pos="9072"/>
        <w:tab w:val="left" w:pos="927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-613410</wp:posOffset>
          </wp:positionV>
          <wp:extent cx="1964055" cy="735965"/>
          <wp:effectExtent l="19050" t="0" r="0" b="0"/>
          <wp:wrapSquare wrapText="bothSides"/>
          <wp:docPr id="3" name="Image 2" descr="logo ulysse 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lysse 1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4055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6094730</wp:posOffset>
          </wp:positionH>
          <wp:positionV relativeFrom="paragraph">
            <wp:posOffset>-613410</wp:posOffset>
          </wp:positionV>
          <wp:extent cx="728980" cy="748030"/>
          <wp:effectExtent l="19050" t="0" r="0" b="0"/>
          <wp:wrapSquare wrapText="bothSides"/>
          <wp:docPr id="2" name="Image 1" descr="AsTRES - Logo - AsT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TRES - Logo - AsTR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28980" cy="748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D0DD5"/>
    <w:multiLevelType w:val="hybridMultilevel"/>
    <w:tmpl w:val="C128D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B10DF"/>
    <w:multiLevelType w:val="hybridMultilevel"/>
    <w:tmpl w:val="FAAC5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52186"/>
    <w:multiLevelType w:val="hybridMultilevel"/>
    <w:tmpl w:val="09C42578"/>
    <w:lvl w:ilvl="0" w:tplc="DD405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D66A6"/>
    <w:multiLevelType w:val="hybridMultilevel"/>
    <w:tmpl w:val="8F1CB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A38D7"/>
    <w:multiLevelType w:val="hybridMultilevel"/>
    <w:tmpl w:val="78EED748"/>
    <w:lvl w:ilvl="0" w:tplc="822C5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B362B"/>
    <w:multiLevelType w:val="hybridMultilevel"/>
    <w:tmpl w:val="F83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D1"/>
    <w:rsid w:val="00007036"/>
    <w:rsid w:val="00027A01"/>
    <w:rsid w:val="00035D9E"/>
    <w:rsid w:val="00041BC7"/>
    <w:rsid w:val="000E3EFB"/>
    <w:rsid w:val="00111D3A"/>
    <w:rsid w:val="001266C9"/>
    <w:rsid w:val="00141CB1"/>
    <w:rsid w:val="00172412"/>
    <w:rsid w:val="001C1AAC"/>
    <w:rsid w:val="001D7CC0"/>
    <w:rsid w:val="001E76A1"/>
    <w:rsid w:val="001F4413"/>
    <w:rsid w:val="00230F85"/>
    <w:rsid w:val="00255D4A"/>
    <w:rsid w:val="00257FC2"/>
    <w:rsid w:val="002845CD"/>
    <w:rsid w:val="002A6658"/>
    <w:rsid w:val="0036215C"/>
    <w:rsid w:val="003D6812"/>
    <w:rsid w:val="00402974"/>
    <w:rsid w:val="00405C02"/>
    <w:rsid w:val="00422767"/>
    <w:rsid w:val="004451B5"/>
    <w:rsid w:val="004513BE"/>
    <w:rsid w:val="00456930"/>
    <w:rsid w:val="00485151"/>
    <w:rsid w:val="004C54DF"/>
    <w:rsid w:val="004F0F5E"/>
    <w:rsid w:val="00512138"/>
    <w:rsid w:val="00523AD1"/>
    <w:rsid w:val="00535AA6"/>
    <w:rsid w:val="00563A6D"/>
    <w:rsid w:val="00564D66"/>
    <w:rsid w:val="005656E0"/>
    <w:rsid w:val="005A0E8C"/>
    <w:rsid w:val="005C2599"/>
    <w:rsid w:val="005D0E1B"/>
    <w:rsid w:val="00656C03"/>
    <w:rsid w:val="006705A9"/>
    <w:rsid w:val="006A370A"/>
    <w:rsid w:val="006B54BB"/>
    <w:rsid w:val="006C24B1"/>
    <w:rsid w:val="006E2319"/>
    <w:rsid w:val="006E356D"/>
    <w:rsid w:val="006E3FDF"/>
    <w:rsid w:val="006E6A32"/>
    <w:rsid w:val="006F2A0F"/>
    <w:rsid w:val="00703CAF"/>
    <w:rsid w:val="007366D9"/>
    <w:rsid w:val="0075022C"/>
    <w:rsid w:val="00762DB2"/>
    <w:rsid w:val="007657CB"/>
    <w:rsid w:val="00773B89"/>
    <w:rsid w:val="007802AE"/>
    <w:rsid w:val="007842F2"/>
    <w:rsid w:val="007D1381"/>
    <w:rsid w:val="00801EEB"/>
    <w:rsid w:val="00816633"/>
    <w:rsid w:val="0088759B"/>
    <w:rsid w:val="008E64C7"/>
    <w:rsid w:val="008F3C18"/>
    <w:rsid w:val="00930FAD"/>
    <w:rsid w:val="009502CD"/>
    <w:rsid w:val="009532E2"/>
    <w:rsid w:val="00975689"/>
    <w:rsid w:val="00996A41"/>
    <w:rsid w:val="009A0FC7"/>
    <w:rsid w:val="009B1B1E"/>
    <w:rsid w:val="009B5E85"/>
    <w:rsid w:val="009C0807"/>
    <w:rsid w:val="009C47FC"/>
    <w:rsid w:val="009E4C76"/>
    <w:rsid w:val="009F4413"/>
    <w:rsid w:val="009F7436"/>
    <w:rsid w:val="00A07D8B"/>
    <w:rsid w:val="00A246CF"/>
    <w:rsid w:val="00A439A3"/>
    <w:rsid w:val="00A6684A"/>
    <w:rsid w:val="00A72704"/>
    <w:rsid w:val="00AA03DA"/>
    <w:rsid w:val="00AA0EE4"/>
    <w:rsid w:val="00AB2CEE"/>
    <w:rsid w:val="00AB41F5"/>
    <w:rsid w:val="00AD2378"/>
    <w:rsid w:val="00B3053E"/>
    <w:rsid w:val="00B35616"/>
    <w:rsid w:val="00B378B1"/>
    <w:rsid w:val="00B92C72"/>
    <w:rsid w:val="00B9694D"/>
    <w:rsid w:val="00C21BC9"/>
    <w:rsid w:val="00CF4491"/>
    <w:rsid w:val="00D00647"/>
    <w:rsid w:val="00D04960"/>
    <w:rsid w:val="00D35E99"/>
    <w:rsid w:val="00D36E33"/>
    <w:rsid w:val="00D42133"/>
    <w:rsid w:val="00D46B8D"/>
    <w:rsid w:val="00D73B22"/>
    <w:rsid w:val="00DB023C"/>
    <w:rsid w:val="00DC0B38"/>
    <w:rsid w:val="00DD458D"/>
    <w:rsid w:val="00DE5226"/>
    <w:rsid w:val="00DF0CB4"/>
    <w:rsid w:val="00E04430"/>
    <w:rsid w:val="00E45DB2"/>
    <w:rsid w:val="00E92855"/>
    <w:rsid w:val="00EC5F0C"/>
    <w:rsid w:val="00EF3D22"/>
    <w:rsid w:val="00F20E68"/>
    <w:rsid w:val="00F31B50"/>
    <w:rsid w:val="00FA7140"/>
    <w:rsid w:val="00FE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23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3AD1"/>
  </w:style>
  <w:style w:type="paragraph" w:styleId="Pieddepage">
    <w:name w:val="footer"/>
    <w:basedOn w:val="Normal"/>
    <w:link w:val="PieddepageCar"/>
    <w:uiPriority w:val="99"/>
    <w:semiHidden/>
    <w:unhideWhenUsed/>
    <w:rsid w:val="00523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23AD1"/>
  </w:style>
  <w:style w:type="paragraph" w:styleId="Textedebulles">
    <w:name w:val="Balloon Text"/>
    <w:basedOn w:val="Normal"/>
    <w:link w:val="TextedebullesCar"/>
    <w:uiPriority w:val="99"/>
    <w:semiHidden/>
    <w:unhideWhenUsed/>
    <w:rsid w:val="0052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A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3AD1"/>
    <w:pPr>
      <w:ind w:left="720"/>
      <w:contextualSpacing/>
    </w:pPr>
  </w:style>
  <w:style w:type="character" w:customStyle="1" w:styleId="apple-style-span">
    <w:name w:val="apple-style-span"/>
    <w:basedOn w:val="Policepardfaut"/>
    <w:rsid w:val="00362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23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3AD1"/>
  </w:style>
  <w:style w:type="paragraph" w:styleId="Pieddepage">
    <w:name w:val="footer"/>
    <w:basedOn w:val="Normal"/>
    <w:link w:val="PieddepageCar"/>
    <w:uiPriority w:val="99"/>
    <w:semiHidden/>
    <w:unhideWhenUsed/>
    <w:rsid w:val="00523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23AD1"/>
  </w:style>
  <w:style w:type="paragraph" w:styleId="Textedebulles">
    <w:name w:val="Balloon Text"/>
    <w:basedOn w:val="Normal"/>
    <w:link w:val="TextedebullesCar"/>
    <w:uiPriority w:val="99"/>
    <w:semiHidden/>
    <w:unhideWhenUsed/>
    <w:rsid w:val="0052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A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3AD1"/>
    <w:pPr>
      <w:ind w:left="720"/>
      <w:contextualSpacing/>
    </w:pPr>
  </w:style>
  <w:style w:type="character" w:customStyle="1" w:styleId="apple-style-span">
    <w:name w:val="apple-style-span"/>
    <w:basedOn w:val="Policepardfaut"/>
    <w:rsid w:val="00362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HDB</dc:creator>
  <cp:lastModifiedBy>marie</cp:lastModifiedBy>
  <cp:revision>2</cp:revision>
  <dcterms:created xsi:type="dcterms:W3CDTF">2012-03-10T14:11:00Z</dcterms:created>
  <dcterms:modified xsi:type="dcterms:W3CDTF">2012-03-10T14:11:00Z</dcterms:modified>
</cp:coreProperties>
</file>