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96"/>
        <w:gridCol w:w="5772"/>
      </w:tblGrid>
      <w:tr w:rsidR="00381652">
        <w:tc>
          <w:tcPr>
            <w:tcW w:w="3380" w:type="dxa"/>
          </w:tcPr>
          <w:p w:rsidR="00381652" w:rsidRDefault="002C421B">
            <w:pPr>
              <w:widowControl w:val="0"/>
              <w:rPr>
                <w:b/>
                <w:bCs/>
                <w:szCs w:val="28"/>
              </w:rPr>
            </w:pPr>
            <w:r>
              <w:rPr>
                <w:b/>
                <w:bCs/>
                <w:noProof/>
                <w:szCs w:val="28"/>
              </w:rPr>
              <w:drawing>
                <wp:inline distT="0" distB="0" distL="0" distR="0">
                  <wp:extent cx="2190750" cy="1028700"/>
                  <wp:effectExtent l="19050" t="0" r="0" b="0"/>
                  <wp:docPr id="1" name="Image 1" descr="LogoSEDER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SEDER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8" w:type="dxa"/>
          </w:tcPr>
          <w:p w:rsidR="00692681" w:rsidRDefault="00692681" w:rsidP="00692681">
            <w:pPr>
              <w:widowControl w:val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Groupe de Recherche en Economie Théorique et Appliquée (</w:t>
            </w:r>
            <w:proofErr w:type="spellStart"/>
            <w:r>
              <w:rPr>
                <w:b/>
                <w:bCs/>
                <w:szCs w:val="28"/>
              </w:rPr>
              <w:t>GREThA</w:t>
            </w:r>
            <w:proofErr w:type="spellEnd"/>
            <w:r>
              <w:rPr>
                <w:b/>
                <w:bCs/>
                <w:szCs w:val="28"/>
              </w:rPr>
              <w:t>)</w:t>
            </w:r>
          </w:p>
          <w:p w:rsidR="00381652" w:rsidRDefault="00692681" w:rsidP="00692681">
            <w:pPr>
              <w:widowControl w:val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UMR CNRS 5113</w:t>
            </w:r>
          </w:p>
          <w:p w:rsidR="00381652" w:rsidRDefault="00381652">
            <w:pPr>
              <w:widowControl w:val="0"/>
              <w:jc w:val="center"/>
              <w:rPr>
                <w:b/>
                <w:bCs/>
                <w:szCs w:val="28"/>
              </w:rPr>
            </w:pPr>
          </w:p>
          <w:p w:rsidR="00381652" w:rsidRDefault="00381652">
            <w:pPr>
              <w:widowControl w:val="0"/>
              <w:jc w:val="center"/>
              <w:rPr>
                <w:b/>
                <w:bCs/>
                <w:szCs w:val="28"/>
              </w:rPr>
            </w:pPr>
          </w:p>
        </w:tc>
      </w:tr>
    </w:tbl>
    <w:p w:rsidR="00381652" w:rsidRDefault="0038165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23"/>
        </w:tabs>
        <w:ind w:left="5040"/>
      </w:pPr>
    </w:p>
    <w:p w:rsidR="00381652" w:rsidRDefault="00381652">
      <w:pPr>
        <w:tabs>
          <w:tab w:val="left" w:pos="7920"/>
        </w:tabs>
        <w:jc w:val="both"/>
        <w:rPr>
          <w:b/>
          <w:sz w:val="20"/>
          <w:szCs w:val="20"/>
        </w:rPr>
      </w:pPr>
    </w:p>
    <w:p w:rsidR="00381652" w:rsidRDefault="00381652">
      <w:pPr>
        <w:tabs>
          <w:tab w:val="left" w:pos="7920"/>
        </w:tabs>
        <w:jc w:val="both"/>
        <w:rPr>
          <w:b/>
          <w:sz w:val="20"/>
          <w:szCs w:val="20"/>
        </w:rPr>
      </w:pPr>
    </w:p>
    <w:p w:rsidR="00381652" w:rsidRDefault="00381652">
      <w:pPr>
        <w:tabs>
          <w:tab w:val="left" w:pos="7920"/>
        </w:tabs>
        <w:jc w:val="both"/>
        <w:rPr>
          <w:b/>
          <w:sz w:val="20"/>
          <w:szCs w:val="20"/>
        </w:rPr>
      </w:pPr>
    </w:p>
    <w:p w:rsidR="00381652" w:rsidRDefault="002C42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23"/>
        </w:tabs>
        <w:ind w:left="5040"/>
      </w:pPr>
      <w:r>
        <w:t xml:space="preserve">Bordeaux, </w:t>
      </w:r>
      <w:r w:rsidR="00E205C9">
        <w:t>le 21 février 2012</w:t>
      </w:r>
    </w:p>
    <w:p w:rsidR="00381652" w:rsidRDefault="00381652">
      <w:pPr>
        <w:rPr>
          <w:sz w:val="22"/>
        </w:rPr>
      </w:pPr>
    </w:p>
    <w:p w:rsidR="00381652" w:rsidRDefault="00381652">
      <w:pPr>
        <w:rPr>
          <w:sz w:val="22"/>
        </w:rPr>
      </w:pPr>
    </w:p>
    <w:p w:rsidR="00381652" w:rsidRDefault="00381652">
      <w:pPr>
        <w:rPr>
          <w:sz w:val="22"/>
        </w:rPr>
      </w:pPr>
    </w:p>
    <w:p w:rsidR="00381652" w:rsidRDefault="00381652">
      <w:pPr>
        <w:rPr>
          <w:sz w:val="22"/>
        </w:rPr>
      </w:pPr>
    </w:p>
    <w:p w:rsidR="00381652" w:rsidRDefault="00381652">
      <w:pPr>
        <w:rPr>
          <w:sz w:val="22"/>
        </w:rPr>
      </w:pPr>
    </w:p>
    <w:p w:rsidR="00381652" w:rsidRDefault="00381652">
      <w:pPr>
        <w:ind w:firstLine="708"/>
        <w:jc w:val="both"/>
        <w:rPr>
          <w:sz w:val="22"/>
        </w:rPr>
      </w:pPr>
      <w:r>
        <w:rPr>
          <w:sz w:val="22"/>
        </w:rPr>
        <w:t xml:space="preserve">Madame, Mademoiselle, Monsieur, </w:t>
      </w:r>
    </w:p>
    <w:p w:rsidR="00381652" w:rsidRDefault="00381652">
      <w:pPr>
        <w:jc w:val="both"/>
        <w:rPr>
          <w:sz w:val="16"/>
          <w:szCs w:val="16"/>
        </w:rPr>
      </w:pPr>
    </w:p>
    <w:p w:rsidR="00381652" w:rsidRDefault="00381652">
      <w:pPr>
        <w:jc w:val="both"/>
        <w:rPr>
          <w:sz w:val="16"/>
          <w:szCs w:val="16"/>
        </w:rPr>
      </w:pPr>
    </w:p>
    <w:p w:rsidR="00381652" w:rsidRDefault="00381652">
      <w:pPr>
        <w:jc w:val="both"/>
        <w:rPr>
          <w:sz w:val="16"/>
          <w:szCs w:val="16"/>
        </w:rPr>
      </w:pPr>
    </w:p>
    <w:p w:rsidR="00381652" w:rsidRDefault="00381652">
      <w:pPr>
        <w:jc w:val="both"/>
        <w:rPr>
          <w:sz w:val="16"/>
          <w:szCs w:val="16"/>
        </w:rPr>
      </w:pPr>
    </w:p>
    <w:p w:rsidR="00381652" w:rsidRDefault="005A69C7">
      <w:pPr>
        <w:pStyle w:val="Corpsdetexte"/>
        <w:ind w:firstLine="708"/>
        <w:jc w:val="both"/>
      </w:pPr>
      <w:r>
        <w:t>Nous avons</w:t>
      </w:r>
      <w:r w:rsidR="00381652">
        <w:t xml:space="preserve"> le plaisir de vous annoncer, ou de vous c</w:t>
      </w:r>
      <w:r w:rsidR="002B045D">
        <w:t>onfirmer, que le S.E.D.E.R. X</w:t>
      </w:r>
      <w:r>
        <w:t>X</w:t>
      </w:r>
      <w:r w:rsidR="00E205C9">
        <w:t>I</w:t>
      </w:r>
      <w:r w:rsidR="002C421B">
        <w:t>I</w:t>
      </w:r>
      <w:r w:rsidR="00381652">
        <w:t xml:space="preserve"> aura lieu à Bordeaux les </w:t>
      </w:r>
      <w:r w:rsidR="00E205C9">
        <w:t>25</w:t>
      </w:r>
      <w:r w:rsidR="002C421B">
        <w:t xml:space="preserve">, </w:t>
      </w:r>
      <w:r w:rsidR="00381652">
        <w:t>2</w:t>
      </w:r>
      <w:r w:rsidR="00E205C9">
        <w:t>6</w:t>
      </w:r>
      <w:r w:rsidR="000B42AF">
        <w:t xml:space="preserve"> et </w:t>
      </w:r>
      <w:r w:rsidR="00381652">
        <w:t>2</w:t>
      </w:r>
      <w:r w:rsidR="00E205C9">
        <w:t>7</w:t>
      </w:r>
      <w:r w:rsidR="000B42AF">
        <w:t xml:space="preserve"> </w:t>
      </w:r>
      <w:r w:rsidR="002B045D">
        <w:t>juin</w:t>
      </w:r>
      <w:r w:rsidR="00B5164F">
        <w:t xml:space="preserve"> </w:t>
      </w:r>
      <w:r w:rsidR="00E205C9">
        <w:t>2012</w:t>
      </w:r>
      <w:r w:rsidR="00381652">
        <w:t>.</w:t>
      </w:r>
    </w:p>
    <w:p w:rsidR="00381652" w:rsidRDefault="00381652">
      <w:pPr>
        <w:jc w:val="both"/>
        <w:rPr>
          <w:sz w:val="16"/>
          <w:szCs w:val="16"/>
        </w:rPr>
      </w:pPr>
    </w:p>
    <w:p w:rsidR="00381652" w:rsidRDefault="00381652">
      <w:pPr>
        <w:jc w:val="both"/>
        <w:rPr>
          <w:sz w:val="16"/>
          <w:szCs w:val="16"/>
        </w:rPr>
      </w:pPr>
    </w:p>
    <w:p w:rsidR="00381652" w:rsidRDefault="00381652">
      <w:pPr>
        <w:ind w:firstLine="708"/>
        <w:jc w:val="both"/>
        <w:rPr>
          <w:b/>
          <w:bCs/>
          <w:sz w:val="22"/>
        </w:rPr>
      </w:pPr>
      <w:r>
        <w:rPr>
          <w:sz w:val="22"/>
        </w:rPr>
        <w:t xml:space="preserve">Nous serions très heureux de vous compter parmi les </w:t>
      </w:r>
      <w:r w:rsidR="00F54C22">
        <w:rPr>
          <w:sz w:val="22"/>
        </w:rPr>
        <w:t>enseignants</w:t>
      </w:r>
      <w:r>
        <w:rPr>
          <w:sz w:val="22"/>
        </w:rPr>
        <w:t xml:space="preserve"> et vous proposons de nous retourner la fiche d’inscription ci-jointe le plus rapidement possible, </w:t>
      </w:r>
      <w:r>
        <w:rPr>
          <w:b/>
          <w:bCs/>
          <w:sz w:val="22"/>
        </w:rPr>
        <w:t xml:space="preserve">de préférence par e-mail, en document attaché. </w:t>
      </w:r>
    </w:p>
    <w:p w:rsidR="00381652" w:rsidRDefault="00381652">
      <w:pPr>
        <w:ind w:firstLine="708"/>
        <w:jc w:val="both"/>
        <w:rPr>
          <w:sz w:val="22"/>
        </w:rPr>
      </w:pPr>
      <w:r>
        <w:rPr>
          <w:b/>
          <w:bCs/>
          <w:sz w:val="22"/>
        </w:rPr>
        <w:t>Votre présence est primordiale,</w:t>
      </w:r>
      <w:r>
        <w:rPr>
          <w:bCs/>
          <w:sz w:val="22"/>
        </w:rPr>
        <w:t xml:space="preserve"> à la fois </w:t>
      </w:r>
      <w:r>
        <w:rPr>
          <w:b/>
          <w:bCs/>
          <w:sz w:val="22"/>
        </w:rPr>
        <w:t xml:space="preserve">pour les </w:t>
      </w:r>
      <w:r>
        <w:rPr>
          <w:b/>
          <w:sz w:val="22"/>
        </w:rPr>
        <w:t>doctorants</w:t>
      </w:r>
      <w:r>
        <w:rPr>
          <w:sz w:val="22"/>
        </w:rPr>
        <w:t xml:space="preserve"> qui présenteront leurs travaux et sauront ainsi bénéficier de votre expérience et de vos conseils, et pour la </w:t>
      </w:r>
      <w:r>
        <w:rPr>
          <w:b/>
          <w:sz w:val="22"/>
        </w:rPr>
        <w:t>dynamique de notre réseau</w:t>
      </w:r>
      <w:r>
        <w:rPr>
          <w:sz w:val="22"/>
        </w:rPr>
        <w:t xml:space="preserve"> en économie régio</w:t>
      </w:r>
      <w:r w:rsidR="005A69C7">
        <w:rPr>
          <w:sz w:val="22"/>
        </w:rPr>
        <w:t>nale. Nous vous serions</w:t>
      </w:r>
      <w:r>
        <w:rPr>
          <w:sz w:val="22"/>
        </w:rPr>
        <w:t xml:space="preserve"> reconnaissant</w:t>
      </w:r>
      <w:r w:rsidR="005A69C7">
        <w:rPr>
          <w:sz w:val="22"/>
        </w:rPr>
        <w:t>s</w:t>
      </w:r>
      <w:r>
        <w:rPr>
          <w:sz w:val="22"/>
        </w:rPr>
        <w:t xml:space="preserve"> </w:t>
      </w:r>
      <w:r>
        <w:rPr>
          <w:b/>
          <w:bCs/>
          <w:sz w:val="22"/>
        </w:rPr>
        <w:t>de diffuser l’information à ceux de vos collègues qui seraient intéressés</w:t>
      </w:r>
      <w:r>
        <w:rPr>
          <w:sz w:val="22"/>
        </w:rPr>
        <w:t>.</w:t>
      </w:r>
      <w:r w:rsidR="005A69C7">
        <w:rPr>
          <w:sz w:val="22"/>
        </w:rPr>
        <w:t xml:space="preserve"> Nous souhaitons en effet, assurer une représentation large et variée des thématiques et des générations.</w:t>
      </w:r>
    </w:p>
    <w:p w:rsidR="00381652" w:rsidRDefault="00381652">
      <w:pPr>
        <w:jc w:val="both"/>
        <w:rPr>
          <w:sz w:val="16"/>
          <w:szCs w:val="16"/>
        </w:rPr>
      </w:pPr>
    </w:p>
    <w:p w:rsidR="00381652" w:rsidRDefault="00381652">
      <w:pPr>
        <w:jc w:val="both"/>
        <w:rPr>
          <w:sz w:val="16"/>
          <w:szCs w:val="16"/>
        </w:rPr>
      </w:pPr>
    </w:p>
    <w:p w:rsidR="00381652" w:rsidRDefault="00381652">
      <w:pPr>
        <w:ind w:firstLine="708"/>
        <w:jc w:val="both"/>
        <w:rPr>
          <w:sz w:val="22"/>
        </w:rPr>
      </w:pPr>
      <w:r>
        <w:rPr>
          <w:sz w:val="22"/>
        </w:rPr>
        <w:t xml:space="preserve">Cette année, les informations et documents sont sur le site </w:t>
      </w:r>
      <w:hyperlink r:id="rId7" w:history="1">
        <w:r>
          <w:rPr>
            <w:rStyle w:val="Lienhypertexte"/>
            <w:color w:val="A50021"/>
            <w:sz w:val="22"/>
          </w:rPr>
          <w:t>http://seder.u-bordeaux4.fr</w:t>
        </w:r>
      </w:hyperlink>
      <w:r>
        <w:rPr>
          <w:sz w:val="22"/>
        </w:rPr>
        <w:t>, site géré par Christelle Bellenger.</w:t>
      </w:r>
    </w:p>
    <w:p w:rsidR="00381652" w:rsidRDefault="00381652">
      <w:pPr>
        <w:ind w:firstLine="708"/>
        <w:jc w:val="both"/>
        <w:rPr>
          <w:sz w:val="16"/>
          <w:szCs w:val="16"/>
        </w:rPr>
      </w:pPr>
    </w:p>
    <w:p w:rsidR="00381652" w:rsidRDefault="00381652">
      <w:pPr>
        <w:jc w:val="both"/>
        <w:rPr>
          <w:sz w:val="16"/>
          <w:szCs w:val="16"/>
        </w:rPr>
      </w:pPr>
    </w:p>
    <w:p w:rsidR="00381652" w:rsidRDefault="00381652">
      <w:pPr>
        <w:jc w:val="both"/>
        <w:rPr>
          <w:sz w:val="16"/>
          <w:szCs w:val="16"/>
        </w:rPr>
      </w:pPr>
    </w:p>
    <w:p w:rsidR="00381652" w:rsidRDefault="00381652">
      <w:pPr>
        <w:jc w:val="both"/>
        <w:rPr>
          <w:sz w:val="16"/>
          <w:szCs w:val="16"/>
        </w:rPr>
      </w:pPr>
    </w:p>
    <w:p w:rsidR="00381652" w:rsidRDefault="005A69C7">
      <w:pPr>
        <w:ind w:firstLine="708"/>
        <w:jc w:val="both"/>
        <w:rPr>
          <w:sz w:val="22"/>
        </w:rPr>
      </w:pPr>
      <w:r>
        <w:rPr>
          <w:sz w:val="22"/>
        </w:rPr>
        <w:t>Nous vous prions</w:t>
      </w:r>
      <w:r w:rsidR="00381652">
        <w:rPr>
          <w:sz w:val="22"/>
        </w:rPr>
        <w:t xml:space="preserve"> de croire en l’assurance de nos sentiments distingués.</w:t>
      </w:r>
    </w:p>
    <w:p w:rsidR="00381652" w:rsidRDefault="00381652">
      <w:pPr>
        <w:jc w:val="both"/>
        <w:rPr>
          <w:sz w:val="16"/>
          <w:szCs w:val="16"/>
        </w:rPr>
      </w:pPr>
    </w:p>
    <w:p w:rsidR="00381652" w:rsidRDefault="00381652">
      <w:pPr>
        <w:jc w:val="both"/>
        <w:rPr>
          <w:sz w:val="16"/>
          <w:szCs w:val="16"/>
        </w:rPr>
      </w:pPr>
    </w:p>
    <w:p w:rsidR="00381652" w:rsidRDefault="005A69C7">
      <w:pPr>
        <w:ind w:firstLine="708"/>
        <w:jc w:val="both"/>
        <w:rPr>
          <w:sz w:val="22"/>
        </w:rPr>
      </w:pPr>
      <w:r>
        <w:rPr>
          <w:sz w:val="22"/>
        </w:rPr>
        <w:t>Les responsables</w:t>
      </w:r>
      <w:r w:rsidR="00381652">
        <w:rPr>
          <w:sz w:val="22"/>
        </w:rPr>
        <w:t>,</w:t>
      </w:r>
    </w:p>
    <w:p w:rsidR="00381652" w:rsidRDefault="00381652">
      <w:pPr>
        <w:jc w:val="both"/>
        <w:rPr>
          <w:sz w:val="22"/>
        </w:rPr>
      </w:pPr>
    </w:p>
    <w:p w:rsidR="00381652" w:rsidRDefault="00381652">
      <w:pPr>
        <w:jc w:val="both"/>
        <w:rPr>
          <w:sz w:val="22"/>
        </w:rPr>
      </w:pPr>
    </w:p>
    <w:p w:rsidR="00381652" w:rsidRDefault="00381652">
      <w:pPr>
        <w:jc w:val="both"/>
        <w:rPr>
          <w:sz w:val="22"/>
        </w:rPr>
      </w:pPr>
    </w:p>
    <w:p w:rsidR="00381652" w:rsidRDefault="00381652">
      <w:pPr>
        <w:ind w:left="4956" w:firstLine="708"/>
        <w:jc w:val="both"/>
        <w:rPr>
          <w:sz w:val="22"/>
        </w:rPr>
      </w:pPr>
    </w:p>
    <w:p w:rsidR="00381652" w:rsidRDefault="005A69C7">
      <w:pPr>
        <w:ind w:left="4956" w:firstLine="708"/>
        <w:jc w:val="both"/>
        <w:rPr>
          <w:sz w:val="22"/>
        </w:rPr>
      </w:pPr>
      <w:r>
        <w:rPr>
          <w:sz w:val="22"/>
        </w:rPr>
        <w:t xml:space="preserve">S. VIROL et </w:t>
      </w:r>
      <w:r w:rsidR="00381652">
        <w:rPr>
          <w:sz w:val="22"/>
        </w:rPr>
        <w:t>C. LACOUR</w:t>
      </w:r>
    </w:p>
    <w:p w:rsidR="00381652" w:rsidRDefault="00381652">
      <w:pPr>
        <w:tabs>
          <w:tab w:val="left" w:pos="7920"/>
        </w:tabs>
        <w:jc w:val="both"/>
        <w:rPr>
          <w:b/>
          <w:sz w:val="20"/>
          <w:szCs w:val="20"/>
        </w:rPr>
      </w:pPr>
    </w:p>
    <w:p w:rsidR="00381652" w:rsidRDefault="00381652">
      <w:pPr>
        <w:tabs>
          <w:tab w:val="left" w:pos="7920"/>
        </w:tabs>
        <w:jc w:val="both"/>
        <w:rPr>
          <w:b/>
          <w:sz w:val="20"/>
          <w:szCs w:val="20"/>
        </w:rPr>
      </w:pPr>
    </w:p>
    <w:p w:rsidR="00381652" w:rsidRDefault="00381652">
      <w:pPr>
        <w:tabs>
          <w:tab w:val="left" w:pos="7920"/>
        </w:tabs>
        <w:jc w:val="both"/>
        <w:rPr>
          <w:b/>
          <w:sz w:val="20"/>
          <w:szCs w:val="20"/>
        </w:rPr>
      </w:pPr>
    </w:p>
    <w:p w:rsidR="00F54C22" w:rsidRDefault="00F54C22" w:rsidP="00381652">
      <w:pPr>
        <w:tabs>
          <w:tab w:val="left" w:pos="7920"/>
        </w:tabs>
        <w:jc w:val="center"/>
        <w:rPr>
          <w:b/>
          <w:sz w:val="20"/>
          <w:szCs w:val="20"/>
        </w:rPr>
      </w:pPr>
    </w:p>
    <w:p w:rsidR="00F54C22" w:rsidRDefault="00F54C22" w:rsidP="00381652">
      <w:pPr>
        <w:tabs>
          <w:tab w:val="left" w:pos="7920"/>
        </w:tabs>
        <w:jc w:val="center"/>
        <w:rPr>
          <w:b/>
          <w:sz w:val="20"/>
          <w:szCs w:val="20"/>
        </w:rPr>
      </w:pPr>
    </w:p>
    <w:p w:rsidR="00381652" w:rsidRDefault="002C421B" w:rsidP="00381652">
      <w:pPr>
        <w:tabs>
          <w:tab w:val="left" w:pos="792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Les correspondants du </w:t>
      </w:r>
      <w:r w:rsidR="00E205C9">
        <w:rPr>
          <w:b/>
          <w:sz w:val="20"/>
          <w:szCs w:val="20"/>
        </w:rPr>
        <w:t>SEDER 22</w:t>
      </w:r>
      <w:r w:rsidR="00381652">
        <w:rPr>
          <w:b/>
          <w:sz w:val="20"/>
          <w:szCs w:val="20"/>
        </w:rPr>
        <w:t> :</w:t>
      </w:r>
    </w:p>
    <w:p w:rsidR="002C421B" w:rsidRDefault="002C421B" w:rsidP="002C421B">
      <w:pPr>
        <w:jc w:val="center"/>
        <w:rPr>
          <w:sz w:val="20"/>
          <w:szCs w:val="20"/>
        </w:rPr>
      </w:pPr>
      <w:r>
        <w:rPr>
          <w:sz w:val="20"/>
          <w:szCs w:val="20"/>
        </w:rPr>
        <w:t>Caroline GRANIER, Cor</w:t>
      </w:r>
      <w:r w:rsidR="004A3D2E">
        <w:rPr>
          <w:sz w:val="20"/>
          <w:szCs w:val="20"/>
        </w:rPr>
        <w:t xml:space="preserve">alie RESLINGER, Nicolas BEDU, </w:t>
      </w:r>
      <w:r>
        <w:rPr>
          <w:sz w:val="20"/>
          <w:szCs w:val="20"/>
        </w:rPr>
        <w:t>Mat</w:t>
      </w:r>
      <w:r w:rsidR="000B42AF">
        <w:rPr>
          <w:sz w:val="20"/>
          <w:szCs w:val="20"/>
        </w:rPr>
        <w:t>t</w:t>
      </w:r>
      <w:r>
        <w:rPr>
          <w:sz w:val="20"/>
          <w:szCs w:val="20"/>
        </w:rPr>
        <w:t>hieu BONAL</w:t>
      </w:r>
      <w:r w:rsidR="004A3D2E">
        <w:rPr>
          <w:sz w:val="20"/>
          <w:szCs w:val="20"/>
        </w:rPr>
        <w:t xml:space="preserve"> et Alexis Vanderstocken</w:t>
      </w:r>
    </w:p>
    <w:p w:rsidR="00381652" w:rsidRDefault="00381652" w:rsidP="00FB2D43">
      <w:pPr>
        <w:ind w:left="-180" w:firstLine="180"/>
        <w:jc w:val="center"/>
      </w:pPr>
    </w:p>
    <w:sectPr w:rsidR="00381652" w:rsidSect="00347E4D">
      <w:footerReference w:type="default" r:id="rId8"/>
      <w:pgSz w:w="11906" w:h="16838"/>
      <w:pgMar w:top="719" w:right="746" w:bottom="1618" w:left="1417" w:header="708" w:footer="9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8F6" w:rsidRDefault="00AE78F6">
      <w:r>
        <w:separator/>
      </w:r>
    </w:p>
  </w:endnote>
  <w:endnote w:type="continuationSeparator" w:id="0">
    <w:p w:rsidR="00AE78F6" w:rsidRDefault="00AE78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652" w:rsidRDefault="00381652">
    <w:pPr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  <w:t>----------------------------------------------------------------------------------------------------------</w:t>
    </w:r>
  </w:p>
  <w:p w:rsidR="005A69C7" w:rsidRDefault="005A69C7" w:rsidP="005A69C7">
    <w:pPr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  <w:t>Groupement de Recherche en Economie Théorique et Appliquée (</w:t>
    </w:r>
    <w:proofErr w:type="spellStart"/>
    <w:r>
      <w:rPr>
        <w:b/>
        <w:bCs/>
        <w:sz w:val="20"/>
        <w:szCs w:val="20"/>
      </w:rPr>
      <w:t>GREThA</w:t>
    </w:r>
    <w:proofErr w:type="spellEnd"/>
    <w:r>
      <w:rPr>
        <w:b/>
        <w:bCs/>
        <w:sz w:val="20"/>
        <w:szCs w:val="20"/>
      </w:rPr>
      <w:t xml:space="preserve"> – UMR 5113)</w:t>
    </w:r>
  </w:p>
  <w:p w:rsidR="005A69C7" w:rsidRDefault="005A69C7" w:rsidP="005A69C7">
    <w:pPr>
      <w:jc w:val="center"/>
      <w:rPr>
        <w:sz w:val="20"/>
        <w:szCs w:val="20"/>
      </w:rPr>
    </w:pPr>
    <w:r>
      <w:rPr>
        <w:sz w:val="20"/>
        <w:szCs w:val="20"/>
      </w:rPr>
      <w:t>Université Montesquieu-Bordeaux IV - Avenue Léon Duguit, 33608 Pessac – Téléphone 05.56.84.85.51</w:t>
    </w:r>
  </w:p>
  <w:p w:rsidR="00381652" w:rsidRDefault="00381652">
    <w:pPr>
      <w:rPr>
        <w:sz w:val="20"/>
        <w:szCs w:val="20"/>
      </w:rPr>
    </w:pPr>
  </w:p>
  <w:p w:rsidR="00381652" w:rsidRDefault="00381652">
    <w:pPr>
      <w:jc w:val="center"/>
      <w:rPr>
        <w:rFonts w:ascii="Goudy Old Style" w:hAnsi="Goudy Old Style"/>
        <w:b/>
        <w:color w:val="A50021"/>
      </w:rPr>
    </w:pPr>
    <w:r>
      <w:rPr>
        <w:rFonts w:ascii="Goudy Old Style" w:hAnsi="Goudy Old Style"/>
        <w:b/>
        <w:color w:val="A50021"/>
      </w:rPr>
      <w:t>Séminaire Européen des Doctorants en Economie Régionale</w:t>
    </w:r>
  </w:p>
  <w:p w:rsidR="00381652" w:rsidRDefault="007C2E9A">
    <w:pPr>
      <w:jc w:val="center"/>
      <w:rPr>
        <w:sz w:val="20"/>
        <w:szCs w:val="20"/>
      </w:rPr>
    </w:pPr>
    <w:hyperlink r:id="rId1" w:history="1">
      <w:r w:rsidR="00381652">
        <w:rPr>
          <w:rStyle w:val="Lienhypertexte"/>
          <w:sz w:val="20"/>
          <w:szCs w:val="20"/>
        </w:rPr>
        <w:t>http://seder.u-bordeaux4.fr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8F6" w:rsidRDefault="00AE78F6">
      <w:r>
        <w:separator/>
      </w:r>
    </w:p>
  </w:footnote>
  <w:footnote w:type="continuationSeparator" w:id="0">
    <w:p w:rsidR="00AE78F6" w:rsidRDefault="00AE78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1652"/>
    <w:rsid w:val="000B42AF"/>
    <w:rsid w:val="0011464A"/>
    <w:rsid w:val="001A18F6"/>
    <w:rsid w:val="00211CC1"/>
    <w:rsid w:val="002B045D"/>
    <w:rsid w:val="002C421B"/>
    <w:rsid w:val="00331E63"/>
    <w:rsid w:val="00347E4D"/>
    <w:rsid w:val="00381652"/>
    <w:rsid w:val="00402C24"/>
    <w:rsid w:val="0043584C"/>
    <w:rsid w:val="004A3D2E"/>
    <w:rsid w:val="004B63AB"/>
    <w:rsid w:val="005A69C7"/>
    <w:rsid w:val="00692681"/>
    <w:rsid w:val="007C2E9A"/>
    <w:rsid w:val="007F44DD"/>
    <w:rsid w:val="008D5775"/>
    <w:rsid w:val="009260CD"/>
    <w:rsid w:val="00AE78F6"/>
    <w:rsid w:val="00B5164F"/>
    <w:rsid w:val="00BD1085"/>
    <w:rsid w:val="00C94E93"/>
    <w:rsid w:val="00CD54C7"/>
    <w:rsid w:val="00D33C6A"/>
    <w:rsid w:val="00DF6DA0"/>
    <w:rsid w:val="00E205C9"/>
    <w:rsid w:val="00E92473"/>
    <w:rsid w:val="00F02D0D"/>
    <w:rsid w:val="00F24D60"/>
    <w:rsid w:val="00F54C22"/>
    <w:rsid w:val="00FB2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7E4D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347E4D"/>
    <w:rPr>
      <w:sz w:val="22"/>
    </w:rPr>
  </w:style>
  <w:style w:type="character" w:styleId="Lienhypertexte">
    <w:name w:val="Hyperlink"/>
    <w:basedOn w:val="Policepardfaut"/>
    <w:rsid w:val="00347E4D"/>
    <w:rPr>
      <w:color w:val="0000FF"/>
      <w:u w:val="single"/>
    </w:rPr>
  </w:style>
  <w:style w:type="paragraph" w:styleId="En-tte">
    <w:name w:val="header"/>
    <w:basedOn w:val="Normal"/>
    <w:rsid w:val="00347E4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E4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rsid w:val="000B42A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0B42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9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seder.u-bordeaux4.fr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seder.u-bordeaux4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1357</CharactersWithSpaces>
  <SharedDoc>false</SharedDoc>
  <HLinks>
    <vt:vector size="12" baseType="variant">
      <vt:variant>
        <vt:i4>4587588</vt:i4>
      </vt:variant>
      <vt:variant>
        <vt:i4>0</vt:i4>
      </vt:variant>
      <vt:variant>
        <vt:i4>0</vt:i4>
      </vt:variant>
      <vt:variant>
        <vt:i4>5</vt:i4>
      </vt:variant>
      <vt:variant>
        <vt:lpwstr>http://seder.u-bordeaux4.fr/</vt:lpwstr>
      </vt:variant>
      <vt:variant>
        <vt:lpwstr/>
      </vt:variant>
      <vt:variant>
        <vt:i4>4587588</vt:i4>
      </vt:variant>
      <vt:variant>
        <vt:i4>0</vt:i4>
      </vt:variant>
      <vt:variant>
        <vt:i4>0</vt:i4>
      </vt:variant>
      <vt:variant>
        <vt:i4>5</vt:i4>
      </vt:variant>
      <vt:variant>
        <vt:lpwstr>http://seder.u-bordeaux4.fr/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</dc:creator>
  <cp:lastModifiedBy>standard</cp:lastModifiedBy>
  <cp:revision>3</cp:revision>
  <dcterms:created xsi:type="dcterms:W3CDTF">2012-02-21T10:40:00Z</dcterms:created>
  <dcterms:modified xsi:type="dcterms:W3CDTF">2012-02-21T10:44:00Z</dcterms:modified>
</cp:coreProperties>
</file>